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E1FB9CE" w14:textId="1CDFA3BA" w:rsidR="00F40A87" w:rsidRPr="000C50F9" w:rsidRDefault="009969CD" w:rsidP="009969CD">
      <w:pPr>
        <w:tabs>
          <w:tab w:val="left" w:pos="2127"/>
        </w:tabs>
        <w:ind w:left="567" w:right="849" w:firstLine="567"/>
        <w:jc w:val="center"/>
        <w:rPr>
          <w:rFonts w:cs="Calibri"/>
          <w:b/>
          <w:lang w:val="ru-RU"/>
        </w:rPr>
      </w:pPr>
      <w:r>
        <w:rPr>
          <w:rFonts w:cs="Calibri"/>
          <w:b/>
          <w:lang w:val="ky-KG"/>
        </w:rPr>
        <w:t>Выставка-ярмарка</w:t>
      </w:r>
      <w:r w:rsidR="00F40A87" w:rsidRPr="000C50F9">
        <w:rPr>
          <w:rFonts w:cs="Calibri"/>
          <w:b/>
          <w:lang w:val="ru-RU"/>
        </w:rPr>
        <w:t xml:space="preserve">  «</w:t>
      </w:r>
      <w:r>
        <w:rPr>
          <w:rFonts w:cs="Calibri"/>
          <w:b/>
          <w:lang w:val="ru-RU"/>
        </w:rPr>
        <w:t>Осенние мотивы</w:t>
      </w:r>
      <w:r w:rsidR="00F40A87" w:rsidRPr="000C50F9">
        <w:rPr>
          <w:rFonts w:cs="Calibri"/>
          <w:b/>
          <w:lang w:val="ru-RU"/>
        </w:rPr>
        <w:t>»</w:t>
      </w:r>
    </w:p>
    <w:p w14:paraId="5227F46B" w14:textId="02020F3C" w:rsidR="00D30CF6" w:rsidRPr="000C50F9" w:rsidRDefault="00F40A87" w:rsidP="009969CD">
      <w:pPr>
        <w:tabs>
          <w:tab w:val="left" w:pos="2127"/>
        </w:tabs>
        <w:ind w:left="567" w:right="849" w:firstLine="567"/>
        <w:jc w:val="center"/>
        <w:rPr>
          <w:rFonts w:cs="Calibri"/>
          <w:b/>
          <w:lang w:val="ru-RU"/>
        </w:rPr>
      </w:pPr>
      <w:r w:rsidRPr="000C50F9">
        <w:rPr>
          <w:rFonts w:cs="Calibri"/>
          <w:b/>
          <w:lang w:val="ru-RU"/>
        </w:rPr>
        <w:t>17-19 ноября 2017 г.</w:t>
      </w:r>
    </w:p>
    <w:p w14:paraId="3B55A41F" w14:textId="67AE47DE" w:rsidR="00D30CF6" w:rsidRPr="00C67155" w:rsidRDefault="00F40A87" w:rsidP="004F4D40">
      <w:pPr>
        <w:shd w:val="clear" w:color="auto" w:fill="FFFFFF"/>
        <w:tabs>
          <w:tab w:val="left" w:pos="2127"/>
        </w:tabs>
        <w:spacing w:before="100" w:after="100" w:line="323" w:lineRule="atLeast"/>
        <w:ind w:left="567" w:right="849" w:firstLine="567"/>
        <w:jc w:val="both"/>
        <w:rPr>
          <w:sz w:val="22"/>
          <w:szCs w:val="22"/>
          <w:lang w:val="ru-RU"/>
        </w:rPr>
      </w:pPr>
      <w:r>
        <w:rPr>
          <w:b/>
          <w:bCs/>
          <w:color w:val="000000"/>
          <w:lang w:val="ru-RU"/>
        </w:rPr>
        <w:t>Бишкек</w:t>
      </w:r>
      <w:r w:rsidR="00D30CF6" w:rsidRPr="00D2517D">
        <w:rPr>
          <w:b/>
          <w:bCs/>
          <w:color w:val="000000"/>
          <w:lang w:val="ru-RU"/>
        </w:rPr>
        <w:t xml:space="preserve">, </w:t>
      </w:r>
      <w:r>
        <w:rPr>
          <w:b/>
          <w:bCs/>
          <w:color w:val="000000"/>
          <w:lang w:val="ru-RU"/>
        </w:rPr>
        <w:t>2 Ноября 2017 г.</w:t>
      </w:r>
    </w:p>
    <w:p w14:paraId="10CE8BFE" w14:textId="5B36903B" w:rsidR="009969CD" w:rsidRPr="000A169F" w:rsidRDefault="009969CD" w:rsidP="009969CD">
      <w:pPr>
        <w:tabs>
          <w:tab w:val="left" w:pos="2127"/>
        </w:tabs>
        <w:ind w:left="567" w:right="849" w:firstLine="567"/>
        <w:jc w:val="both"/>
        <w:rPr>
          <w:rFonts w:cs="Calibri"/>
          <w:sz w:val="22"/>
          <w:szCs w:val="22"/>
          <w:lang w:val="ru-RU"/>
        </w:rPr>
      </w:pPr>
      <w:r w:rsidRPr="000A169F">
        <w:rPr>
          <w:rFonts w:cs="Calibri"/>
          <w:sz w:val="22"/>
          <w:szCs w:val="22"/>
          <w:lang w:val="ru-RU"/>
        </w:rPr>
        <w:t>Ремесленный Совет Кыргызстана</w:t>
      </w:r>
      <w:r w:rsidR="00E313E1" w:rsidRPr="000A169F">
        <w:rPr>
          <w:rFonts w:cs="Calibri"/>
          <w:sz w:val="22"/>
          <w:szCs w:val="22"/>
          <w:lang w:val="ru-RU"/>
        </w:rPr>
        <w:t xml:space="preserve"> (КӨК)</w:t>
      </w:r>
      <w:r w:rsidRPr="000A169F">
        <w:rPr>
          <w:rFonts w:cs="Calibri"/>
          <w:sz w:val="22"/>
          <w:szCs w:val="22"/>
          <w:lang w:val="ru-RU"/>
        </w:rPr>
        <w:t xml:space="preserve"> с 17 по 19 ноября организует выставку ремесленной продукции «Осенние мотивы». В выставке примут участие </w:t>
      </w:r>
      <w:r w:rsidR="00AB4411">
        <w:rPr>
          <w:rFonts w:cs="Calibri"/>
          <w:sz w:val="22"/>
          <w:szCs w:val="22"/>
          <w:lang w:val="ru-RU"/>
        </w:rPr>
        <w:t>40 ремесленников</w:t>
      </w:r>
      <w:r w:rsidRPr="000A169F">
        <w:rPr>
          <w:rFonts w:cs="Calibri"/>
          <w:sz w:val="22"/>
          <w:szCs w:val="22"/>
          <w:lang w:val="ru-RU"/>
        </w:rPr>
        <w:t xml:space="preserve"> со всех регионов страны и представят свои изделия из керамики, дерева, войлока, шелка, костей, полудрагоцен</w:t>
      </w:r>
      <w:r w:rsidR="0094794A">
        <w:rPr>
          <w:rFonts w:cs="Calibri"/>
          <w:sz w:val="22"/>
          <w:szCs w:val="22"/>
          <w:lang w:val="ru-RU"/>
        </w:rPr>
        <w:t>ных камней и других материалов. Посетители выставки, помимо того, что смогут приобрести понравившиеся ремесленные изделия, также смогут принять участие в организованных мастер-классах</w:t>
      </w:r>
      <w:r w:rsidRPr="000A169F">
        <w:rPr>
          <w:rFonts w:cs="Calibri"/>
          <w:sz w:val="22"/>
          <w:szCs w:val="22"/>
          <w:lang w:val="ru-RU"/>
        </w:rPr>
        <w:t xml:space="preserve"> от ремесленников.</w:t>
      </w:r>
      <w:r w:rsidR="0094794A">
        <w:rPr>
          <w:rFonts w:cs="Calibri"/>
          <w:sz w:val="22"/>
          <w:szCs w:val="22"/>
          <w:lang w:val="ru-RU"/>
        </w:rPr>
        <w:t xml:space="preserve"> </w:t>
      </w:r>
      <w:r w:rsidRPr="000A169F">
        <w:rPr>
          <w:rFonts w:cs="Calibri"/>
          <w:sz w:val="22"/>
          <w:szCs w:val="22"/>
          <w:lang w:val="ru-RU"/>
        </w:rPr>
        <w:t>Для детей будет организован отдельный мастер-класс,</w:t>
      </w:r>
      <w:r w:rsidR="0094794A">
        <w:rPr>
          <w:rFonts w:cs="Calibri"/>
          <w:sz w:val="22"/>
          <w:szCs w:val="22"/>
          <w:lang w:val="ru-RU"/>
        </w:rPr>
        <w:t xml:space="preserve"> где они смогут научиться изготавливать</w:t>
      </w:r>
      <w:r w:rsidRPr="000A169F">
        <w:rPr>
          <w:rFonts w:cs="Calibri"/>
          <w:sz w:val="22"/>
          <w:szCs w:val="22"/>
          <w:lang w:val="ru-RU"/>
        </w:rPr>
        <w:t xml:space="preserve"> игрушки из войлока. </w:t>
      </w:r>
    </w:p>
    <w:p w14:paraId="684D0477" w14:textId="3FC42475" w:rsidR="00AB4411" w:rsidRDefault="009969CD" w:rsidP="00AB4411">
      <w:pPr>
        <w:tabs>
          <w:tab w:val="left" w:pos="2127"/>
        </w:tabs>
        <w:ind w:left="567" w:right="849" w:firstLine="567"/>
        <w:jc w:val="both"/>
        <w:rPr>
          <w:rFonts w:cs="Calibri"/>
          <w:sz w:val="22"/>
          <w:szCs w:val="22"/>
          <w:lang w:val="ru-RU"/>
        </w:rPr>
      </w:pPr>
      <w:r w:rsidRPr="000A169F">
        <w:rPr>
          <w:rFonts w:cs="Calibri"/>
          <w:sz w:val="22"/>
          <w:szCs w:val="22"/>
          <w:lang w:val="ru-RU"/>
        </w:rPr>
        <w:t>Выстав</w:t>
      </w:r>
      <w:r w:rsidR="0094794A">
        <w:rPr>
          <w:rFonts w:cs="Calibri"/>
          <w:sz w:val="22"/>
          <w:szCs w:val="22"/>
          <w:lang w:val="ru-RU"/>
        </w:rPr>
        <w:t>ка «Осенние мотивы» проводится</w:t>
      </w:r>
      <w:r w:rsidRPr="000A169F">
        <w:rPr>
          <w:rFonts w:cs="Calibri"/>
          <w:sz w:val="22"/>
          <w:szCs w:val="22"/>
          <w:lang w:val="ru-RU"/>
        </w:rPr>
        <w:t xml:space="preserve"> в рамках фестивал</w:t>
      </w:r>
      <w:r w:rsidR="0094794A">
        <w:rPr>
          <w:rFonts w:cs="Calibri"/>
          <w:sz w:val="22"/>
          <w:szCs w:val="22"/>
          <w:lang w:val="ru-RU"/>
        </w:rPr>
        <w:t>я «Мелодии и ремесло» организованного</w:t>
      </w:r>
      <w:bookmarkStart w:id="0" w:name="_GoBack"/>
      <w:bookmarkEnd w:id="0"/>
      <w:r w:rsidRPr="000A169F">
        <w:rPr>
          <w:rFonts w:cs="Calibri"/>
          <w:sz w:val="22"/>
          <w:szCs w:val="22"/>
          <w:lang w:val="ru-RU"/>
        </w:rPr>
        <w:t xml:space="preserve"> </w:t>
      </w:r>
      <w:r w:rsidR="003A7129" w:rsidRPr="000A169F">
        <w:rPr>
          <w:rFonts w:cs="Calibri"/>
          <w:sz w:val="22"/>
          <w:szCs w:val="22"/>
          <w:lang w:val="ru-RU"/>
        </w:rPr>
        <w:t xml:space="preserve">CACSARC-kg, Ремесленным </w:t>
      </w:r>
      <w:r w:rsidR="00AB4411">
        <w:rPr>
          <w:rFonts w:cs="Calibri"/>
          <w:sz w:val="22"/>
          <w:szCs w:val="22"/>
          <w:lang w:val="ru-RU"/>
        </w:rPr>
        <w:t>С</w:t>
      </w:r>
      <w:r w:rsidR="003A7129" w:rsidRPr="000A169F">
        <w:rPr>
          <w:rFonts w:cs="Calibri"/>
          <w:sz w:val="22"/>
          <w:szCs w:val="22"/>
          <w:lang w:val="ru-RU"/>
        </w:rPr>
        <w:t>оветом Кыргызстана, Управлением культуры и туризма мэрии города Бишкек и Бишкекским Деловым клубом, при поддержке мэрии города Бишкек. Фестиваль приурочен к «Году нравственности, воспитания и культуры» в Кыргызстане.</w:t>
      </w:r>
    </w:p>
    <w:p w14:paraId="318DE2BC" w14:textId="0028D0F2" w:rsidR="00D30CF6" w:rsidRPr="000A169F" w:rsidRDefault="009969CD" w:rsidP="00AB4411">
      <w:pPr>
        <w:tabs>
          <w:tab w:val="left" w:pos="2127"/>
        </w:tabs>
        <w:ind w:left="567" w:right="849" w:firstLine="567"/>
        <w:jc w:val="both"/>
        <w:rPr>
          <w:rFonts w:cs="Calibri"/>
          <w:sz w:val="22"/>
          <w:szCs w:val="22"/>
          <w:lang w:val="ru-RU"/>
        </w:rPr>
      </w:pPr>
      <w:r w:rsidRPr="000A169F">
        <w:rPr>
          <w:rFonts w:cs="Calibri"/>
          <w:sz w:val="22"/>
          <w:szCs w:val="22"/>
          <w:lang w:val="ru-RU"/>
        </w:rPr>
        <w:t>В рамках фестиваля планируется концерт под открытым небом</w:t>
      </w:r>
      <w:r w:rsidR="00E313E1" w:rsidRPr="000A169F">
        <w:rPr>
          <w:rFonts w:cs="Calibri"/>
          <w:sz w:val="22"/>
          <w:szCs w:val="22"/>
          <w:lang w:val="ru-RU"/>
        </w:rPr>
        <w:t>, организованный Управлением культуры и туризма мэрии города Бишкек</w:t>
      </w:r>
      <w:r w:rsidRPr="000A169F">
        <w:rPr>
          <w:rFonts w:cs="Calibri"/>
          <w:sz w:val="22"/>
          <w:szCs w:val="22"/>
          <w:lang w:val="ru-RU"/>
        </w:rPr>
        <w:t xml:space="preserve"> и </w:t>
      </w:r>
      <w:r w:rsidR="00AB4411">
        <w:rPr>
          <w:rFonts w:cs="Calibri"/>
          <w:sz w:val="22"/>
          <w:szCs w:val="22"/>
          <w:lang w:val="ru-RU"/>
        </w:rPr>
        <w:t>ярмарка</w:t>
      </w:r>
      <w:r w:rsidRPr="000A169F">
        <w:rPr>
          <w:rFonts w:cs="Calibri"/>
          <w:sz w:val="22"/>
          <w:szCs w:val="22"/>
          <w:lang w:val="ru-RU"/>
        </w:rPr>
        <w:t xml:space="preserve"> ремесленной продукции ремес</w:t>
      </w:r>
      <w:r w:rsidR="00E313E1" w:rsidRPr="000A169F">
        <w:rPr>
          <w:rFonts w:cs="Calibri"/>
          <w:sz w:val="22"/>
          <w:szCs w:val="22"/>
          <w:lang w:val="ru-RU"/>
        </w:rPr>
        <w:t>ленников из стран Средней Азии «Оймо – интернешнл», организованный ресурсным центром CACSARC-kg.</w:t>
      </w:r>
    </w:p>
    <w:p w14:paraId="540F3CCA" w14:textId="14534967" w:rsidR="00E313E1" w:rsidRPr="000A169F" w:rsidRDefault="00E313E1" w:rsidP="00E313E1">
      <w:pPr>
        <w:tabs>
          <w:tab w:val="left" w:pos="2127"/>
        </w:tabs>
        <w:ind w:left="567" w:right="849" w:firstLine="567"/>
        <w:jc w:val="both"/>
        <w:rPr>
          <w:rFonts w:cs="Calibri"/>
          <w:sz w:val="22"/>
          <w:szCs w:val="22"/>
          <w:lang w:val="ru-RU"/>
        </w:rPr>
      </w:pPr>
      <w:r w:rsidRPr="000A169F">
        <w:rPr>
          <w:rFonts w:cs="Calibri"/>
          <w:sz w:val="22"/>
          <w:szCs w:val="22"/>
          <w:lang w:val="ru-RU"/>
        </w:rPr>
        <w:t xml:space="preserve">Выставка «Осенние Мотивы» организован Ремесленным Советом Кыргызстана (КӨК) </w:t>
      </w:r>
      <w:r w:rsidR="001E7773" w:rsidRPr="000A169F">
        <w:rPr>
          <w:rFonts w:cs="Calibri"/>
          <w:sz w:val="22"/>
          <w:szCs w:val="22"/>
          <w:lang w:val="ru-RU"/>
        </w:rPr>
        <w:t xml:space="preserve">и Бишкекским Деловым Клубом </w:t>
      </w:r>
      <w:r w:rsidRPr="000A169F">
        <w:rPr>
          <w:rFonts w:cs="Calibri"/>
          <w:sz w:val="22"/>
          <w:szCs w:val="22"/>
          <w:lang w:val="ru-RU"/>
        </w:rPr>
        <w:t>при финансовой поддержке Европейского союза в со-финансировании</w:t>
      </w:r>
      <w:r w:rsidR="001E7773" w:rsidRPr="000A169F">
        <w:rPr>
          <w:rFonts w:cs="Calibri"/>
          <w:sz w:val="22"/>
          <w:szCs w:val="22"/>
          <w:lang w:val="ru-RU"/>
        </w:rPr>
        <w:t xml:space="preserve"> с</w:t>
      </w:r>
      <w:r w:rsidRPr="000A169F">
        <w:rPr>
          <w:rFonts w:cs="Calibri"/>
          <w:sz w:val="22"/>
          <w:szCs w:val="22"/>
          <w:lang w:val="ru-RU"/>
        </w:rPr>
        <w:t xml:space="preserve"> Федеральн</w:t>
      </w:r>
      <w:r w:rsidR="001E7773" w:rsidRPr="000A169F">
        <w:rPr>
          <w:rFonts w:cs="Calibri"/>
          <w:sz w:val="22"/>
          <w:szCs w:val="22"/>
          <w:lang w:val="ru-RU"/>
        </w:rPr>
        <w:t>ым</w:t>
      </w:r>
      <w:r w:rsidRPr="000A169F">
        <w:rPr>
          <w:rFonts w:cs="Calibri"/>
          <w:sz w:val="22"/>
          <w:szCs w:val="22"/>
          <w:lang w:val="ru-RU"/>
        </w:rPr>
        <w:t xml:space="preserve"> министерств</w:t>
      </w:r>
      <w:r w:rsidR="001E7773" w:rsidRPr="000A169F">
        <w:rPr>
          <w:rFonts w:cs="Calibri"/>
          <w:sz w:val="22"/>
          <w:szCs w:val="22"/>
          <w:lang w:val="ru-RU"/>
        </w:rPr>
        <w:t>ом</w:t>
      </w:r>
      <w:r w:rsidRPr="000A169F">
        <w:rPr>
          <w:rFonts w:cs="Calibri"/>
          <w:sz w:val="22"/>
          <w:szCs w:val="22"/>
          <w:lang w:val="ru-RU"/>
        </w:rPr>
        <w:t xml:space="preserve"> экономического сотрудничества и развития Германии, в рамках совместно реализуемого проекта «Сеть Бизнес Посреднических Организаций и Конкурентоспособных Предприятий в  Таджикистане и Кыргызстане» (NICE-TAK).</w:t>
      </w:r>
    </w:p>
    <w:p w14:paraId="7055668C" w14:textId="5056B3B9" w:rsidR="000A169F" w:rsidRPr="008F062F" w:rsidRDefault="00C36385" w:rsidP="008F062F">
      <w:pPr>
        <w:tabs>
          <w:tab w:val="left" w:pos="2127"/>
        </w:tabs>
        <w:ind w:left="567" w:right="849" w:firstLine="567"/>
        <w:jc w:val="both"/>
        <w:rPr>
          <w:rFonts w:cs="Calibri"/>
          <w:sz w:val="22"/>
          <w:szCs w:val="22"/>
          <w:lang w:val="ru-RU"/>
        </w:rPr>
      </w:pPr>
      <w:r w:rsidRPr="000A169F">
        <w:rPr>
          <w:rFonts w:cs="Calibri"/>
          <w:sz w:val="22"/>
          <w:szCs w:val="22"/>
          <w:lang w:val="ru-RU"/>
        </w:rPr>
        <w:t>По вопросам, пожалуйста, обращайтесь к Эркеай</w:t>
      </w:r>
      <w:r w:rsidR="000A169F" w:rsidRPr="000A169F">
        <w:rPr>
          <w:rFonts w:cs="Calibri"/>
          <w:sz w:val="22"/>
          <w:szCs w:val="22"/>
          <w:lang w:val="ru-RU"/>
        </w:rPr>
        <w:t>ы</w:t>
      </w:r>
      <w:r w:rsidRPr="000A169F">
        <w:rPr>
          <w:rFonts w:cs="Calibri"/>
          <w:sz w:val="22"/>
          <w:szCs w:val="22"/>
          <w:lang w:val="ru-RU"/>
        </w:rPr>
        <w:t xml:space="preserve">м Чолпонбаевой, </w:t>
      </w:r>
      <w:r w:rsidRPr="000A169F">
        <w:rPr>
          <w:rFonts w:cs="Calibri"/>
          <w:sz w:val="22"/>
          <w:szCs w:val="22"/>
          <w:lang w:val="en-US"/>
        </w:rPr>
        <w:t>PR</w:t>
      </w:r>
      <w:r w:rsidRPr="0094794A">
        <w:rPr>
          <w:rFonts w:cs="Calibri"/>
          <w:sz w:val="22"/>
          <w:szCs w:val="22"/>
          <w:lang w:val="ru-RU"/>
        </w:rPr>
        <w:t xml:space="preserve"> </w:t>
      </w:r>
      <w:r w:rsidR="008F062F">
        <w:rPr>
          <w:rFonts w:cs="Calibri"/>
          <w:sz w:val="22"/>
          <w:szCs w:val="22"/>
          <w:lang w:val="ru-RU"/>
        </w:rPr>
        <w:t xml:space="preserve">менеджер Бишкекского </w:t>
      </w:r>
      <w:r w:rsidRPr="000A169F">
        <w:rPr>
          <w:rFonts w:cs="Calibri"/>
          <w:sz w:val="22"/>
          <w:szCs w:val="22"/>
          <w:lang w:val="ru-RU"/>
        </w:rPr>
        <w:t xml:space="preserve">Делового Клуба. </w:t>
      </w:r>
      <w:hyperlink r:id="rId7" w:history="1">
        <w:r w:rsidRPr="000A169F">
          <w:rPr>
            <w:rStyle w:val="Hyperlink"/>
            <w:rFonts w:cs="Calibri"/>
            <w:sz w:val="22"/>
            <w:szCs w:val="22"/>
            <w:lang w:val="en-US"/>
          </w:rPr>
          <w:t>pr</w:t>
        </w:r>
        <w:r w:rsidRPr="0094794A">
          <w:rPr>
            <w:rStyle w:val="Hyperlink"/>
            <w:rFonts w:cs="Calibri"/>
            <w:sz w:val="22"/>
            <w:szCs w:val="22"/>
            <w:lang w:val="ru-RU"/>
          </w:rPr>
          <w:t>@</w:t>
        </w:r>
        <w:r w:rsidRPr="000A169F">
          <w:rPr>
            <w:rStyle w:val="Hyperlink"/>
            <w:rFonts w:cs="Calibri"/>
            <w:sz w:val="22"/>
            <w:szCs w:val="22"/>
            <w:lang w:val="en-US"/>
          </w:rPr>
          <w:t>bdk</w:t>
        </w:r>
        <w:r w:rsidRPr="0094794A">
          <w:rPr>
            <w:rStyle w:val="Hyperlink"/>
            <w:rFonts w:cs="Calibri"/>
            <w:sz w:val="22"/>
            <w:szCs w:val="22"/>
            <w:lang w:val="ru-RU"/>
          </w:rPr>
          <w:t>.</w:t>
        </w:r>
        <w:r w:rsidRPr="000A169F">
          <w:rPr>
            <w:rStyle w:val="Hyperlink"/>
            <w:rFonts w:cs="Calibri"/>
            <w:sz w:val="22"/>
            <w:szCs w:val="22"/>
            <w:lang w:val="en-US"/>
          </w:rPr>
          <w:t>kg</w:t>
        </w:r>
      </w:hyperlink>
      <w:r w:rsidR="000A169F" w:rsidRPr="0094794A">
        <w:rPr>
          <w:rFonts w:cs="Calibri"/>
          <w:sz w:val="22"/>
          <w:szCs w:val="22"/>
          <w:lang w:val="ru-RU"/>
        </w:rPr>
        <w:t xml:space="preserve">, +996 </w:t>
      </w:r>
      <w:r w:rsidRPr="0094794A">
        <w:rPr>
          <w:rFonts w:cs="Calibri"/>
          <w:sz w:val="22"/>
          <w:szCs w:val="22"/>
          <w:lang w:val="ru-RU"/>
        </w:rPr>
        <w:t>312 580 520</w:t>
      </w:r>
      <w:r w:rsidR="000A169F" w:rsidRPr="000A169F">
        <w:rPr>
          <w:rFonts w:cs="Calibri"/>
          <w:sz w:val="22"/>
          <w:szCs w:val="22"/>
          <w:lang w:val="ru-RU"/>
        </w:rPr>
        <w:t>.</w:t>
      </w:r>
      <w:r w:rsidR="0094794A">
        <w:rPr>
          <w:rFonts w:cs="Calibri"/>
          <w:sz w:val="22"/>
          <w:szCs w:val="22"/>
          <w:lang w:val="ru-RU"/>
        </w:rPr>
        <w:t xml:space="preserve"> </w:t>
      </w:r>
      <w:r w:rsidR="0094794A" w:rsidRPr="000A169F">
        <w:rPr>
          <w:rFonts w:cs="Calibri"/>
          <w:sz w:val="22"/>
          <w:szCs w:val="22"/>
          <w:lang w:val="ru-RU"/>
        </w:rPr>
        <w:t>с 9 до 18:00 на площадке возле кинотеатра Ала-Тоо</w:t>
      </w:r>
    </w:p>
    <w:sectPr w:rsidR="000A169F" w:rsidRPr="008F062F" w:rsidSect="004F4D40">
      <w:headerReference w:type="default" r:id="rId8"/>
      <w:footerReference w:type="default" r:id="rId9"/>
      <w:pgSz w:w="11906" w:h="16838"/>
      <w:pgMar w:top="1238" w:right="369" w:bottom="157" w:left="357" w:header="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D9CE1" w14:textId="77777777" w:rsidR="00343C68" w:rsidRDefault="00343C68" w:rsidP="009969CD">
      <w:r>
        <w:separator/>
      </w:r>
    </w:p>
  </w:endnote>
  <w:endnote w:type="continuationSeparator" w:id="0">
    <w:p w14:paraId="060F5E5B" w14:textId="77777777" w:rsidR="00343C68" w:rsidRDefault="00343C68" w:rsidP="0099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pPr w:leftFromText="180" w:rightFromText="180" w:vertAnchor="page" w:horzAnchor="page" w:tblpX="1256" w:tblpY="11106"/>
      <w:tblW w:w="97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289"/>
      <w:gridCol w:w="1281"/>
      <w:gridCol w:w="619"/>
      <w:gridCol w:w="1900"/>
      <w:gridCol w:w="999"/>
      <w:gridCol w:w="901"/>
      <w:gridCol w:w="1792"/>
    </w:tblGrid>
    <w:tr w:rsidR="00E313E1" w:rsidRPr="0094794A" w14:paraId="478E88C9" w14:textId="77777777" w:rsidTr="001E7773">
      <w:trPr>
        <w:trHeight w:val="674"/>
      </w:trPr>
      <w:tc>
        <w:tcPr>
          <w:tcW w:w="3570" w:type="dxa"/>
          <w:gridSpan w:val="2"/>
        </w:tcPr>
        <w:p w14:paraId="18A9C793" w14:textId="77777777" w:rsidR="00E313E1" w:rsidRPr="00C34A72" w:rsidRDefault="00E313E1" w:rsidP="001E7773">
          <w:pPr>
            <w:spacing w:after="60"/>
            <w:ind w:left="72" w:right="72"/>
            <w:jc w:val="center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Проект софинансируется:</w:t>
          </w:r>
        </w:p>
        <w:p w14:paraId="445A2340" w14:textId="77777777" w:rsidR="00E313E1" w:rsidRPr="00C34A72" w:rsidRDefault="00E313E1" w:rsidP="001E7773">
          <w:pPr>
            <w:spacing w:after="60"/>
            <w:ind w:left="72" w:right="72"/>
            <w:jc w:val="both"/>
            <w:rPr>
              <w:sz w:val="14"/>
              <w:szCs w:val="14"/>
              <w:lang w:val="ru-RU"/>
            </w:rPr>
          </w:pPr>
          <w:r w:rsidRPr="00C34A72">
            <w:rPr>
              <w:noProof/>
              <w:sz w:val="14"/>
              <w:szCs w:val="14"/>
              <w:lang w:val="en-US" w:eastAsia="en-US"/>
            </w:rPr>
            <w:drawing>
              <wp:anchor distT="0" distB="0" distL="114300" distR="114300" simplePos="0" relativeHeight="251661312" behindDoc="0" locked="0" layoutInCell="1" allowOverlap="1" wp14:anchorId="3EE9EC8D" wp14:editId="2F24B26B">
                <wp:simplePos x="0" y="0"/>
                <wp:positionH relativeFrom="column">
                  <wp:posOffset>-40005</wp:posOffset>
                </wp:positionH>
                <wp:positionV relativeFrom="paragraph">
                  <wp:posOffset>39370</wp:posOffset>
                </wp:positionV>
                <wp:extent cx="1354455" cy="598805"/>
                <wp:effectExtent l="0" t="0" r="0" b="10795"/>
                <wp:wrapNone/>
                <wp:docPr id="11" name="Picture 11" descr="Ministry Economy Germa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inistry Economy Germa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4455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10727B7" w14:textId="77777777" w:rsidR="00E313E1" w:rsidRPr="00C34A72" w:rsidRDefault="00E313E1" w:rsidP="001E7773">
          <w:pPr>
            <w:spacing w:after="60"/>
            <w:ind w:left="72" w:right="72"/>
            <w:jc w:val="both"/>
            <w:rPr>
              <w:sz w:val="14"/>
              <w:szCs w:val="14"/>
              <w:lang w:val="ru-RU"/>
            </w:rPr>
          </w:pPr>
        </w:p>
        <w:p w14:paraId="1A8B6CAD" w14:textId="77777777" w:rsidR="00E313E1" w:rsidRPr="00C34A72" w:rsidRDefault="00E313E1" w:rsidP="001E7773">
          <w:pPr>
            <w:spacing w:after="60"/>
            <w:ind w:left="72" w:right="72"/>
            <w:jc w:val="both"/>
            <w:rPr>
              <w:sz w:val="14"/>
              <w:szCs w:val="14"/>
              <w:lang w:val="ru-RU"/>
            </w:rPr>
          </w:pPr>
        </w:p>
        <w:p w14:paraId="71D4F07A" w14:textId="77777777" w:rsidR="00E313E1" w:rsidRPr="00C34A72" w:rsidRDefault="00E313E1" w:rsidP="001E7773">
          <w:pPr>
            <w:pStyle w:val="Footer"/>
            <w:rPr>
              <w:sz w:val="14"/>
              <w:szCs w:val="14"/>
            </w:rPr>
          </w:pPr>
        </w:p>
      </w:tc>
      <w:tc>
        <w:tcPr>
          <w:tcW w:w="3518" w:type="dxa"/>
          <w:gridSpan w:val="3"/>
          <w:vMerge w:val="restart"/>
        </w:tcPr>
        <w:p w14:paraId="111A6B0A" w14:textId="77777777" w:rsidR="00E313E1" w:rsidRPr="00C34A72" w:rsidRDefault="00E313E1" w:rsidP="001E7773">
          <w:pPr>
            <w:ind w:right="72"/>
            <w:jc w:val="both"/>
            <w:rPr>
              <w:sz w:val="14"/>
              <w:szCs w:val="14"/>
              <w:lang w:val="ru-RU"/>
            </w:rPr>
          </w:pPr>
          <w:r w:rsidRPr="00C34A72">
            <w:rPr>
              <w:noProof/>
              <w:sz w:val="14"/>
              <w:szCs w:val="14"/>
              <w:lang w:val="en-US" w:eastAsia="en-US"/>
            </w:rPr>
            <w:drawing>
              <wp:anchor distT="0" distB="0" distL="114300" distR="114300" simplePos="0" relativeHeight="251662336" behindDoc="0" locked="0" layoutInCell="1" allowOverlap="1" wp14:anchorId="2DDD7A81" wp14:editId="24B17338">
                <wp:simplePos x="0" y="0"/>
                <wp:positionH relativeFrom="column">
                  <wp:posOffset>24130</wp:posOffset>
                </wp:positionH>
                <wp:positionV relativeFrom="paragraph">
                  <wp:posOffset>54376</wp:posOffset>
                </wp:positionV>
                <wp:extent cx="577215" cy="344805"/>
                <wp:effectExtent l="0" t="0" r="6985" b="10795"/>
                <wp:wrapSquare wrapText="bothSides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flag_yellow_low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7215" cy="344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D8915B5" w14:textId="77777777" w:rsidR="00E313E1" w:rsidRPr="00C34A72" w:rsidRDefault="00E313E1" w:rsidP="001E7773">
          <w:pPr>
            <w:ind w:right="72"/>
            <w:jc w:val="both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 xml:space="preserve">Проект финансируется </w:t>
          </w:r>
        </w:p>
        <w:p w14:paraId="4F1287A3" w14:textId="77777777" w:rsidR="00E313E1" w:rsidRPr="00C34A72" w:rsidRDefault="00E313E1" w:rsidP="001E7773">
          <w:pPr>
            <w:ind w:left="1134" w:right="72"/>
            <w:jc w:val="both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 xml:space="preserve">Европейским Союзом </w:t>
          </w:r>
        </w:p>
        <w:p w14:paraId="14EA4B9D" w14:textId="77777777" w:rsidR="00E313E1" w:rsidRPr="0094794A" w:rsidRDefault="00E313E1" w:rsidP="001E7773">
          <w:pPr>
            <w:jc w:val="both"/>
            <w:rPr>
              <w:sz w:val="14"/>
              <w:szCs w:val="14"/>
              <w:lang w:val="ru-RU"/>
            </w:rPr>
          </w:pPr>
        </w:p>
        <w:p w14:paraId="7B637FE0" w14:textId="77777777" w:rsidR="00E313E1" w:rsidRDefault="00E313E1" w:rsidP="001E7773">
          <w:pPr>
            <w:jc w:val="both"/>
            <w:rPr>
              <w:sz w:val="14"/>
              <w:szCs w:val="14"/>
              <w:lang w:val="ru-RU"/>
            </w:rPr>
          </w:pPr>
        </w:p>
        <w:p w14:paraId="332DBD45" w14:textId="77777777" w:rsidR="00E313E1" w:rsidRPr="00C34A72" w:rsidRDefault="00E313E1" w:rsidP="001E7773">
          <w:pPr>
            <w:jc w:val="center"/>
            <w:rPr>
              <w:b/>
              <w:sz w:val="14"/>
              <w:szCs w:val="14"/>
              <w:lang w:val="ru-RU"/>
            </w:rPr>
          </w:pPr>
          <w:r w:rsidRPr="00C34A72">
            <w:rPr>
              <w:b/>
              <w:sz w:val="14"/>
              <w:szCs w:val="14"/>
              <w:lang w:val="ru-RU"/>
            </w:rPr>
            <w:t>Представительство Европейского Союза в Республике Таджикистан</w:t>
          </w:r>
        </w:p>
        <w:p w14:paraId="7CC2D482" w14:textId="77777777" w:rsidR="00E313E1" w:rsidRPr="00C34A72" w:rsidRDefault="00E313E1" w:rsidP="001E7773">
          <w:pPr>
            <w:ind w:right="72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Ул. Адхамова 74</w:t>
          </w:r>
        </w:p>
        <w:p w14:paraId="595F7443" w14:textId="77777777" w:rsidR="00E313E1" w:rsidRPr="00C34A72" w:rsidRDefault="00E313E1" w:rsidP="001E7773">
          <w:pPr>
            <w:ind w:right="72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734013 Душанбе, Республика Таджикистан</w:t>
          </w:r>
        </w:p>
        <w:p w14:paraId="3DFC240D" w14:textId="77777777" w:rsidR="00E313E1" w:rsidRPr="00C34A72" w:rsidRDefault="00E313E1" w:rsidP="001E7773">
          <w:pPr>
            <w:ind w:right="72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 xml:space="preserve">Тел:  (+992 37) 221 74 07, 227 10 24 </w:t>
          </w:r>
        </w:p>
        <w:p w14:paraId="0CFFEE47" w14:textId="77777777" w:rsidR="00E313E1" w:rsidRPr="00C34A72" w:rsidRDefault="00E313E1" w:rsidP="001E7773">
          <w:pPr>
            <w:ind w:right="72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Факс: (+992 37) 221 43 21</w:t>
          </w:r>
        </w:p>
        <w:p w14:paraId="5164CE51" w14:textId="77777777" w:rsidR="00E313E1" w:rsidRPr="00C34A72" w:rsidRDefault="00343C68" w:rsidP="001E7773">
          <w:pPr>
            <w:ind w:right="72"/>
            <w:rPr>
              <w:sz w:val="14"/>
              <w:szCs w:val="14"/>
              <w:lang w:val="ru-RU"/>
            </w:rPr>
          </w:pPr>
          <w:r>
            <w:fldChar w:fldCharType="begin"/>
          </w:r>
          <w:r w:rsidRPr="0094794A">
            <w:rPr>
              <w:lang w:val="ru-RU"/>
            </w:rPr>
            <w:instrText xml:space="preserve"> </w:instrText>
          </w:r>
          <w:r>
            <w:instrText>HYPERLINK</w:instrText>
          </w:r>
          <w:r w:rsidRPr="0094794A">
            <w:rPr>
              <w:lang w:val="ru-RU"/>
            </w:rPr>
            <w:instrText xml:space="preserve"> "</w:instrText>
          </w:r>
          <w:r>
            <w:instrText>mailto</w:instrText>
          </w:r>
          <w:r w:rsidRPr="0094794A">
            <w:rPr>
              <w:lang w:val="ru-RU"/>
            </w:rPr>
            <w:instrText>:</w:instrText>
          </w:r>
          <w:r>
            <w:instrText>Delegation</w:instrText>
          </w:r>
          <w:r w:rsidRPr="0094794A">
            <w:rPr>
              <w:lang w:val="ru-RU"/>
            </w:rPr>
            <w:instrText>-</w:instrText>
          </w:r>
          <w:r>
            <w:instrText>Tajikistan</w:instrText>
          </w:r>
          <w:r w:rsidRPr="0094794A">
            <w:rPr>
              <w:lang w:val="ru-RU"/>
            </w:rPr>
            <w:instrText>-</w:instrText>
          </w:r>
          <w:r>
            <w:instrText>Pic</w:instrText>
          </w:r>
          <w:r w:rsidRPr="0094794A">
            <w:rPr>
              <w:lang w:val="ru-RU"/>
            </w:rPr>
            <w:instrText>@</w:instrText>
          </w:r>
          <w:r>
            <w:instrText>eeas</w:instrText>
          </w:r>
          <w:r w:rsidRPr="0094794A">
            <w:rPr>
              <w:lang w:val="ru-RU"/>
            </w:rPr>
            <w:instrText>.</w:instrText>
          </w:r>
          <w:r>
            <w:instrText>europa</w:instrText>
          </w:r>
          <w:r w:rsidRPr="0094794A">
            <w:rPr>
              <w:lang w:val="ru-RU"/>
            </w:rPr>
            <w:instrText>.</w:instrText>
          </w:r>
          <w:r>
            <w:instrText>eu</w:instrText>
          </w:r>
          <w:r w:rsidRPr="0094794A">
            <w:rPr>
              <w:lang w:val="ru-RU"/>
            </w:rPr>
            <w:instrText xml:space="preserve">" </w:instrText>
          </w:r>
          <w:r>
            <w:fldChar w:fldCharType="separate"/>
          </w:r>
          <w:r w:rsidR="00E313E1" w:rsidRPr="00C34A72">
            <w:rPr>
              <w:rStyle w:val="Hyperlink"/>
              <w:sz w:val="14"/>
              <w:szCs w:val="14"/>
            </w:rPr>
            <w:t>Delegation</w:t>
          </w:r>
          <w:r w:rsidR="00E313E1" w:rsidRPr="00C34A72">
            <w:rPr>
              <w:rStyle w:val="Hyperlink"/>
              <w:sz w:val="14"/>
              <w:szCs w:val="14"/>
              <w:lang w:val="ru-RU"/>
            </w:rPr>
            <w:t>-</w:t>
          </w:r>
          <w:r w:rsidR="00E313E1" w:rsidRPr="00C34A72">
            <w:rPr>
              <w:rStyle w:val="Hyperlink"/>
              <w:sz w:val="14"/>
              <w:szCs w:val="14"/>
            </w:rPr>
            <w:t>Tajikistan</w:t>
          </w:r>
          <w:r w:rsidR="00E313E1" w:rsidRPr="00C34A72">
            <w:rPr>
              <w:rStyle w:val="Hyperlink"/>
              <w:sz w:val="14"/>
              <w:szCs w:val="14"/>
              <w:lang w:val="ru-RU"/>
            </w:rPr>
            <w:t>-</w:t>
          </w:r>
          <w:r w:rsidR="00E313E1" w:rsidRPr="00C34A72">
            <w:rPr>
              <w:rStyle w:val="Hyperlink"/>
              <w:sz w:val="14"/>
              <w:szCs w:val="14"/>
            </w:rPr>
            <w:t>Pic</w:t>
          </w:r>
          <w:r w:rsidR="00E313E1" w:rsidRPr="00C34A72">
            <w:rPr>
              <w:rStyle w:val="Hyperlink"/>
              <w:sz w:val="14"/>
              <w:szCs w:val="14"/>
              <w:lang w:val="ru-RU"/>
            </w:rPr>
            <w:t>@</w:t>
          </w:r>
          <w:proofErr w:type="spellStart"/>
          <w:r w:rsidR="00E313E1" w:rsidRPr="00C34A72">
            <w:rPr>
              <w:rStyle w:val="Hyperlink"/>
              <w:sz w:val="14"/>
              <w:szCs w:val="14"/>
            </w:rPr>
            <w:t>eeas</w:t>
          </w:r>
          <w:proofErr w:type="spellEnd"/>
          <w:r w:rsidR="00E313E1" w:rsidRPr="00C34A72">
            <w:rPr>
              <w:rStyle w:val="Hyperlink"/>
              <w:sz w:val="14"/>
              <w:szCs w:val="14"/>
              <w:lang w:val="ru-RU"/>
            </w:rPr>
            <w:t>.</w:t>
          </w:r>
          <w:proofErr w:type="spellStart"/>
          <w:r w:rsidR="00E313E1" w:rsidRPr="00C34A72">
            <w:rPr>
              <w:rStyle w:val="Hyperlink"/>
              <w:sz w:val="14"/>
              <w:szCs w:val="14"/>
            </w:rPr>
            <w:t>europa</w:t>
          </w:r>
          <w:proofErr w:type="spellEnd"/>
          <w:r w:rsidR="00E313E1" w:rsidRPr="00C34A72">
            <w:rPr>
              <w:rStyle w:val="Hyperlink"/>
              <w:sz w:val="14"/>
              <w:szCs w:val="14"/>
              <w:lang w:val="ru-RU"/>
            </w:rPr>
            <w:t>.</w:t>
          </w:r>
          <w:proofErr w:type="spellStart"/>
          <w:r w:rsidR="00E313E1" w:rsidRPr="00C34A72">
            <w:rPr>
              <w:rStyle w:val="Hyperlink"/>
              <w:sz w:val="14"/>
              <w:szCs w:val="14"/>
            </w:rPr>
            <w:t>eu</w:t>
          </w:r>
          <w:proofErr w:type="spellEnd"/>
          <w:r>
            <w:rPr>
              <w:rStyle w:val="Hyperlink"/>
              <w:sz w:val="14"/>
              <w:szCs w:val="14"/>
            </w:rPr>
            <w:fldChar w:fldCharType="end"/>
          </w:r>
          <w:r w:rsidR="00E313E1" w:rsidRPr="00C34A72">
            <w:rPr>
              <w:sz w:val="14"/>
              <w:szCs w:val="14"/>
              <w:lang w:val="ru-RU"/>
            </w:rPr>
            <w:t xml:space="preserve">  </w:t>
          </w:r>
        </w:p>
        <w:p w14:paraId="234BDFEE" w14:textId="77777777" w:rsidR="00E313E1" w:rsidRPr="0094794A" w:rsidRDefault="00343C68" w:rsidP="001E7773">
          <w:pPr>
            <w:pStyle w:val="Footer"/>
            <w:rPr>
              <w:sz w:val="14"/>
              <w:szCs w:val="14"/>
              <w:lang w:val="ru-RU"/>
            </w:rPr>
          </w:pPr>
          <w:r>
            <w:fldChar w:fldCharType="begin"/>
          </w:r>
          <w:r w:rsidRPr="0094794A">
            <w:rPr>
              <w:lang w:val="ru-RU"/>
            </w:rPr>
            <w:instrText xml:space="preserve"> </w:instrText>
          </w:r>
          <w:r>
            <w:instrText>HYPERLINK</w:instrText>
          </w:r>
          <w:r w:rsidRPr="0094794A">
            <w:rPr>
              <w:lang w:val="ru-RU"/>
            </w:rPr>
            <w:instrText xml:space="preserve"> "</w:instrText>
          </w:r>
          <w:r>
            <w:instrText>http</w:instrText>
          </w:r>
          <w:r w:rsidRPr="0094794A">
            <w:rPr>
              <w:lang w:val="ru-RU"/>
            </w:rPr>
            <w:instrText>://</w:instrText>
          </w:r>
          <w:r>
            <w:instrText>eeas</w:instrText>
          </w:r>
          <w:r w:rsidRPr="0094794A">
            <w:rPr>
              <w:lang w:val="ru-RU"/>
            </w:rPr>
            <w:instrText>.</w:instrText>
          </w:r>
          <w:r>
            <w:instrText>europa</w:instrText>
          </w:r>
          <w:r w:rsidRPr="0094794A">
            <w:rPr>
              <w:lang w:val="ru-RU"/>
            </w:rPr>
            <w:instrText>.</w:instrText>
          </w:r>
          <w:r>
            <w:instrText>eu</w:instrText>
          </w:r>
          <w:r w:rsidRPr="0094794A">
            <w:rPr>
              <w:lang w:val="ru-RU"/>
            </w:rPr>
            <w:instrText>/</w:instrText>
          </w:r>
          <w:r>
            <w:instrText>delegations</w:instrText>
          </w:r>
          <w:r w:rsidRPr="0094794A">
            <w:rPr>
              <w:lang w:val="ru-RU"/>
            </w:rPr>
            <w:instrText>/</w:instrText>
          </w:r>
          <w:r>
            <w:instrText>tajikistan</w:instrText>
          </w:r>
          <w:r w:rsidRPr="0094794A">
            <w:rPr>
              <w:lang w:val="ru-RU"/>
            </w:rPr>
            <w:instrText>/</w:instrText>
          </w:r>
          <w:r>
            <w:instrText>ind</w:instrText>
          </w:r>
          <w:r>
            <w:instrText>ex</w:instrText>
          </w:r>
          <w:r w:rsidRPr="0094794A">
            <w:rPr>
              <w:lang w:val="ru-RU"/>
            </w:rPr>
            <w:instrText>_</w:instrText>
          </w:r>
          <w:r>
            <w:instrText>ru</w:instrText>
          </w:r>
          <w:r w:rsidRPr="0094794A">
            <w:rPr>
              <w:lang w:val="ru-RU"/>
            </w:rPr>
            <w:instrText>.</w:instrText>
          </w:r>
          <w:r>
            <w:instrText>htm</w:instrText>
          </w:r>
          <w:r w:rsidRPr="0094794A">
            <w:rPr>
              <w:lang w:val="ru-RU"/>
            </w:rPr>
            <w:instrText xml:space="preserve">" </w:instrText>
          </w:r>
          <w:r>
            <w:fldChar w:fldCharType="separate"/>
          </w:r>
          <w:r w:rsidR="00E313E1" w:rsidRPr="00C34A72">
            <w:rPr>
              <w:rStyle w:val="Hyperlink"/>
              <w:sz w:val="14"/>
              <w:szCs w:val="14"/>
              <w:lang w:val="ru-RU"/>
            </w:rPr>
            <w:t>http://eeas.europa.eu/delegations/tajikistan/index_ru.htm</w:t>
          </w:r>
          <w:r>
            <w:rPr>
              <w:rStyle w:val="Hyperlink"/>
              <w:sz w:val="14"/>
              <w:szCs w:val="14"/>
              <w:lang w:val="ru-RU"/>
            </w:rPr>
            <w:fldChar w:fldCharType="end"/>
          </w:r>
        </w:p>
      </w:tc>
      <w:tc>
        <w:tcPr>
          <w:tcW w:w="2693" w:type="dxa"/>
          <w:gridSpan w:val="2"/>
          <w:vMerge w:val="restart"/>
        </w:tcPr>
        <w:p w14:paraId="30DA7385" w14:textId="77777777" w:rsidR="00E313E1" w:rsidRPr="00C34A72" w:rsidRDefault="00E313E1" w:rsidP="001E7773">
          <w:pPr>
            <w:jc w:val="both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 xml:space="preserve">Европейский Союз состоит из 28 государств-членов, которые решили постепенно объединить свои знания, ресурсы и судьбы. Вместе, в период расширения в 50 лет, они создали зону стабильности, демократии и устойчивого развития, сохранив культурные различия, проявляя терпимость и гарантируя свободу личности. Европейский Союз готов разделять свои достижения и ценности со странами и народами за своими пределами. С этой целью, Европейский Союз осуществляет свою деятельность в Таджикистане с 1992 года, и оказывает содействие на развитие страны сумму около 35 миллионов евро в год. </w:t>
          </w:r>
        </w:p>
      </w:tc>
    </w:tr>
    <w:tr w:rsidR="00E313E1" w:rsidRPr="0094794A" w14:paraId="6F67FF11" w14:textId="77777777" w:rsidTr="001E7773">
      <w:trPr>
        <w:trHeight w:val="674"/>
      </w:trPr>
      <w:tc>
        <w:tcPr>
          <w:tcW w:w="3570" w:type="dxa"/>
          <w:gridSpan w:val="2"/>
        </w:tcPr>
        <w:p w14:paraId="42226E32" w14:textId="77777777" w:rsidR="00E313E1" w:rsidRPr="0094794A" w:rsidRDefault="00E313E1" w:rsidP="001E7773">
          <w:pPr>
            <w:spacing w:after="60"/>
            <w:ind w:left="72" w:right="72"/>
            <w:jc w:val="center"/>
            <w:rPr>
              <w:sz w:val="14"/>
              <w:szCs w:val="14"/>
              <w:lang w:val="en-US"/>
            </w:rPr>
          </w:pPr>
          <w:r w:rsidRPr="00C34A72">
            <w:rPr>
              <w:noProof/>
              <w:sz w:val="14"/>
              <w:szCs w:val="14"/>
              <w:lang w:val="en-US" w:eastAsia="en-US"/>
            </w:rPr>
            <w:drawing>
              <wp:anchor distT="0" distB="0" distL="114300" distR="114300" simplePos="0" relativeHeight="251663360" behindDoc="0" locked="0" layoutInCell="1" allowOverlap="1" wp14:anchorId="469DE257" wp14:editId="320109E2">
                <wp:simplePos x="0" y="0"/>
                <wp:positionH relativeFrom="column">
                  <wp:posOffset>-43815</wp:posOffset>
                </wp:positionH>
                <wp:positionV relativeFrom="paragraph">
                  <wp:posOffset>161290</wp:posOffset>
                </wp:positionV>
                <wp:extent cx="1266825" cy="419100"/>
                <wp:effectExtent l="0" t="0" r="3175" b="12700"/>
                <wp:wrapSquare wrapText="bothSides"/>
                <wp:docPr id="13" name="Picture 13" descr="Logo_sequa_engl_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Logo_sequa_engl_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682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34A72">
            <w:rPr>
              <w:sz w:val="14"/>
              <w:szCs w:val="14"/>
              <w:lang w:val="ru-RU"/>
            </w:rPr>
            <w:t>Проект</w:t>
          </w:r>
          <w:r w:rsidRPr="0094794A">
            <w:rPr>
              <w:sz w:val="14"/>
              <w:szCs w:val="14"/>
              <w:lang w:val="en-US"/>
            </w:rPr>
            <w:t xml:space="preserve"> </w:t>
          </w:r>
          <w:r w:rsidRPr="00C34A72">
            <w:rPr>
              <w:sz w:val="14"/>
              <w:szCs w:val="14"/>
              <w:lang w:val="ru-RU"/>
            </w:rPr>
            <w:t>реализуется</w:t>
          </w:r>
          <w:r w:rsidRPr="0094794A">
            <w:rPr>
              <w:sz w:val="14"/>
              <w:szCs w:val="14"/>
              <w:lang w:val="en-US"/>
            </w:rPr>
            <w:t>:</w:t>
          </w:r>
        </w:p>
        <w:p w14:paraId="3DEA5293" w14:textId="77777777" w:rsidR="00E313E1" w:rsidRPr="00C34A72" w:rsidRDefault="00E313E1" w:rsidP="001E7773">
          <w:pPr>
            <w:ind w:right="65"/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</w:rPr>
          </w:pPr>
          <w:proofErr w:type="spellStart"/>
          <w:r w:rsidRPr="00C34A72">
            <w:rPr>
              <w:rFonts w:ascii="Arial" w:hAnsi="Arial" w:cs="Arial"/>
              <w:b/>
              <w:bCs/>
              <w:color w:val="000099"/>
              <w:sz w:val="14"/>
              <w:szCs w:val="14"/>
              <w:shd w:val="clear" w:color="auto" w:fill="FFFFFF"/>
            </w:rPr>
            <w:t>sequa</w:t>
          </w:r>
          <w:proofErr w:type="spellEnd"/>
          <w:r w:rsidRPr="00C34A72">
            <w:rPr>
              <w:rFonts w:ascii="Arial" w:hAnsi="Arial" w:cs="Arial"/>
              <w:b/>
              <w:bCs/>
              <w:color w:val="000099"/>
              <w:sz w:val="14"/>
              <w:szCs w:val="14"/>
              <w:shd w:val="clear" w:color="auto" w:fill="FFFFFF"/>
            </w:rPr>
            <w:t> </w:t>
          </w:r>
          <w:proofErr w:type="spellStart"/>
          <w:r w:rsidRPr="00C34A72">
            <w:rPr>
              <w:rFonts w:ascii="Arial" w:hAnsi="Arial" w:cs="Arial"/>
              <w:b/>
              <w:bCs/>
              <w:color w:val="000099"/>
              <w:sz w:val="14"/>
              <w:szCs w:val="14"/>
              <w:shd w:val="clear" w:color="auto" w:fill="FFFFFF"/>
            </w:rPr>
            <w:t>gGmbH</w:t>
          </w:r>
          <w:proofErr w:type="spellEnd"/>
          <w:r w:rsidRPr="00C34A72">
            <w:rPr>
              <w:rFonts w:ascii="Arial" w:hAnsi="Arial" w:cs="Arial"/>
              <w:b/>
              <w:bCs/>
              <w:color w:val="000099"/>
              <w:sz w:val="14"/>
              <w:szCs w:val="14"/>
              <w:shd w:val="clear" w:color="auto" w:fill="FFFFFF"/>
            </w:rPr>
            <w:t>, Partner of German Business</w:t>
          </w:r>
          <w:r w:rsidRPr="00C34A72"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</w:rPr>
            <w:t xml:space="preserve"> </w:t>
          </w:r>
        </w:p>
        <w:p w14:paraId="616EA625" w14:textId="77777777" w:rsidR="00E313E1" w:rsidRPr="00C34A72" w:rsidRDefault="00E313E1" w:rsidP="001E7773">
          <w:pPr>
            <w:ind w:right="65"/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</w:rPr>
          </w:pPr>
        </w:p>
        <w:p w14:paraId="6CE8C3FD" w14:textId="77777777" w:rsidR="00E313E1" w:rsidRPr="0094794A" w:rsidRDefault="00E313E1" w:rsidP="001E7773">
          <w:pPr>
            <w:ind w:right="65"/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  <w:lang w:val="en-US"/>
            </w:rPr>
          </w:pPr>
        </w:p>
        <w:p w14:paraId="38B3A5FD" w14:textId="77777777" w:rsidR="00E313E1" w:rsidRPr="0094794A" w:rsidRDefault="00E313E1" w:rsidP="001E7773">
          <w:pPr>
            <w:ind w:right="65"/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  <w:lang w:val="en-US"/>
            </w:rPr>
          </w:pPr>
        </w:p>
        <w:p w14:paraId="5EF3B619" w14:textId="77777777" w:rsidR="00E313E1" w:rsidRPr="00C34A72" w:rsidRDefault="00E313E1" w:rsidP="001E7773">
          <w:pPr>
            <w:ind w:right="65"/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  <w:lang w:val="ru-RU"/>
            </w:rPr>
          </w:pPr>
          <w:r w:rsidRPr="00C34A72"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  <w:lang w:val="ru-RU"/>
            </w:rPr>
            <w:t>Ул</w:t>
          </w:r>
          <w:r w:rsidRPr="0094794A"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  <w:lang w:val="ru-RU"/>
            </w:rPr>
            <w:t xml:space="preserve">. </w:t>
          </w:r>
          <w:r w:rsidRPr="00C34A72"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  <w:lang w:val="ru-RU"/>
            </w:rPr>
            <w:t>Александра</w:t>
          </w:r>
          <w:r w:rsidRPr="00C34A72">
            <w:rPr>
              <w:rStyle w:val="apple-converted-space"/>
              <w:rFonts w:ascii="Arial" w:hAnsi="Arial" w:cs="Arial"/>
              <w:color w:val="000099"/>
              <w:sz w:val="14"/>
              <w:szCs w:val="14"/>
              <w:shd w:val="clear" w:color="auto" w:fill="FFFFFF"/>
            </w:rPr>
            <w:t> </w:t>
          </w:r>
          <w:r w:rsidRPr="0094794A"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  <w:lang w:val="ru-RU"/>
            </w:rPr>
            <w:t xml:space="preserve">10, </w:t>
          </w:r>
          <w:r w:rsidRPr="00C34A72"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  <w:lang w:val="en-US"/>
            </w:rPr>
            <w:t>D</w:t>
          </w:r>
          <w:r w:rsidRPr="0094794A"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  <w:lang w:val="ru-RU"/>
            </w:rPr>
            <w:t xml:space="preserve">-53111 </w:t>
          </w:r>
          <w:r w:rsidRPr="00C34A72">
            <w:rPr>
              <w:rFonts w:ascii="Arial" w:hAnsi="Arial" w:cs="Arial"/>
              <w:color w:val="000099"/>
              <w:sz w:val="14"/>
              <w:szCs w:val="14"/>
              <w:shd w:val="clear" w:color="auto" w:fill="FFFFFF"/>
              <w:lang w:val="ru-RU"/>
            </w:rPr>
            <w:t>г. Бонн</w:t>
          </w:r>
        </w:p>
        <w:p w14:paraId="469DB918" w14:textId="77777777" w:rsidR="00E313E1" w:rsidRPr="0094794A" w:rsidRDefault="00343C68" w:rsidP="001E7773">
          <w:pPr>
            <w:ind w:right="65"/>
            <w:rPr>
              <w:sz w:val="14"/>
              <w:szCs w:val="14"/>
              <w:lang w:val="ru-RU"/>
            </w:rPr>
          </w:pPr>
          <w:r>
            <w:fldChar w:fldCharType="begin"/>
          </w:r>
          <w:r w:rsidRPr="0094794A">
            <w:rPr>
              <w:lang w:val="ru-RU"/>
            </w:rPr>
            <w:instrText xml:space="preserve"> </w:instrText>
          </w:r>
          <w:r>
            <w:instrText>HYPERLINK</w:instrText>
          </w:r>
          <w:r w:rsidRPr="0094794A">
            <w:rPr>
              <w:lang w:val="ru-RU"/>
            </w:rPr>
            <w:instrText xml:space="preserve"> "</w:instrText>
          </w:r>
          <w:r>
            <w:instrText>http</w:instrText>
          </w:r>
          <w:r w:rsidRPr="0094794A">
            <w:rPr>
              <w:lang w:val="ru-RU"/>
            </w:rPr>
            <w:instrText>://</w:instrText>
          </w:r>
          <w:r>
            <w:instrText>www</w:instrText>
          </w:r>
          <w:r w:rsidRPr="0094794A">
            <w:rPr>
              <w:lang w:val="ru-RU"/>
            </w:rPr>
            <w:instrText>.</w:instrText>
          </w:r>
          <w:r>
            <w:instrText>sequa</w:instrText>
          </w:r>
          <w:r w:rsidRPr="0094794A">
            <w:rPr>
              <w:lang w:val="ru-RU"/>
            </w:rPr>
            <w:instrText>.</w:instrText>
          </w:r>
          <w:r>
            <w:instrText>de</w:instrText>
          </w:r>
          <w:r w:rsidRPr="0094794A">
            <w:rPr>
              <w:lang w:val="ru-RU"/>
            </w:rPr>
            <w:instrText>/" \</w:instrText>
          </w:r>
          <w:r>
            <w:instrText>t</w:instrText>
          </w:r>
          <w:r w:rsidRPr="0094794A">
            <w:rPr>
              <w:lang w:val="ru-RU"/>
            </w:rPr>
            <w:instrText xml:space="preserve"> "_</w:instrText>
          </w:r>
          <w:r>
            <w:instrText>blank</w:instrText>
          </w:r>
          <w:r w:rsidRPr="0094794A">
            <w:rPr>
              <w:lang w:val="ru-RU"/>
            </w:rPr>
            <w:instrText xml:space="preserve">" </w:instrText>
          </w:r>
          <w:r>
            <w:fldChar w:fldCharType="separate"/>
          </w:r>
          <w:r w:rsidR="00E313E1" w:rsidRPr="00C34A72">
            <w:rPr>
              <w:rStyle w:val="Hyperlink"/>
              <w:rFonts w:ascii="Arial" w:hAnsi="Arial" w:cs="Arial"/>
              <w:color w:val="000099"/>
              <w:sz w:val="14"/>
              <w:szCs w:val="14"/>
              <w:shd w:val="clear" w:color="auto" w:fill="FFFFFF"/>
              <w:lang w:val="en-US"/>
            </w:rPr>
            <w:t>http</w:t>
          </w:r>
          <w:r w:rsidR="00E313E1" w:rsidRPr="0094794A">
            <w:rPr>
              <w:rStyle w:val="Hyperlink"/>
              <w:rFonts w:ascii="Arial" w:hAnsi="Arial" w:cs="Arial"/>
              <w:color w:val="000099"/>
              <w:sz w:val="14"/>
              <w:szCs w:val="14"/>
              <w:shd w:val="clear" w:color="auto" w:fill="FFFFFF"/>
              <w:lang w:val="ru-RU"/>
            </w:rPr>
            <w:t>://</w:t>
          </w:r>
          <w:r w:rsidR="00E313E1" w:rsidRPr="00C34A72">
            <w:rPr>
              <w:rStyle w:val="Hyperlink"/>
              <w:rFonts w:ascii="Arial" w:hAnsi="Arial" w:cs="Arial"/>
              <w:color w:val="000099"/>
              <w:sz w:val="14"/>
              <w:szCs w:val="14"/>
              <w:shd w:val="clear" w:color="auto" w:fill="FFFFFF"/>
              <w:lang w:val="en-US"/>
            </w:rPr>
            <w:t>www</w:t>
          </w:r>
          <w:r w:rsidR="00E313E1" w:rsidRPr="0094794A">
            <w:rPr>
              <w:rStyle w:val="Hyperlink"/>
              <w:rFonts w:ascii="Arial" w:hAnsi="Arial" w:cs="Arial"/>
              <w:color w:val="000099"/>
              <w:sz w:val="14"/>
              <w:szCs w:val="14"/>
              <w:shd w:val="clear" w:color="auto" w:fill="FFFFFF"/>
              <w:lang w:val="ru-RU"/>
            </w:rPr>
            <w:t>.</w:t>
          </w:r>
          <w:r w:rsidR="00E313E1" w:rsidRPr="00C34A72">
            <w:rPr>
              <w:rStyle w:val="Hyperlink"/>
              <w:rFonts w:ascii="Arial" w:hAnsi="Arial" w:cs="Arial"/>
              <w:color w:val="000099"/>
              <w:sz w:val="14"/>
              <w:szCs w:val="14"/>
              <w:shd w:val="clear" w:color="auto" w:fill="FFFFFF"/>
              <w:lang w:val="en-US"/>
            </w:rPr>
            <w:t>sequa</w:t>
          </w:r>
          <w:r w:rsidR="00E313E1" w:rsidRPr="0094794A">
            <w:rPr>
              <w:rStyle w:val="Hyperlink"/>
              <w:rFonts w:ascii="Arial" w:hAnsi="Arial" w:cs="Arial"/>
              <w:color w:val="000099"/>
              <w:sz w:val="14"/>
              <w:szCs w:val="14"/>
              <w:shd w:val="clear" w:color="auto" w:fill="FFFFFF"/>
              <w:lang w:val="ru-RU"/>
            </w:rPr>
            <w:t>.</w:t>
          </w:r>
          <w:r w:rsidR="00E313E1" w:rsidRPr="00C34A72">
            <w:rPr>
              <w:rStyle w:val="Hyperlink"/>
              <w:rFonts w:ascii="Arial" w:hAnsi="Arial" w:cs="Arial"/>
              <w:color w:val="000099"/>
              <w:sz w:val="14"/>
              <w:szCs w:val="14"/>
              <w:shd w:val="clear" w:color="auto" w:fill="FFFFFF"/>
              <w:lang w:val="en-US"/>
            </w:rPr>
            <w:t>de</w:t>
          </w:r>
          <w:r>
            <w:rPr>
              <w:rStyle w:val="Hyperlink"/>
              <w:rFonts w:ascii="Arial" w:hAnsi="Arial" w:cs="Arial"/>
              <w:color w:val="000099"/>
              <w:sz w:val="14"/>
              <w:szCs w:val="14"/>
              <w:shd w:val="clear" w:color="auto" w:fill="FFFFFF"/>
              <w:lang w:val="en-US"/>
            </w:rPr>
            <w:fldChar w:fldCharType="end"/>
          </w:r>
        </w:p>
        <w:p w14:paraId="2BD2A9A8" w14:textId="77777777" w:rsidR="00E313E1" w:rsidRPr="00C34A72" w:rsidRDefault="00E313E1" w:rsidP="001E7773">
          <w:pPr>
            <w:spacing w:after="60"/>
            <w:ind w:left="72" w:right="72"/>
            <w:jc w:val="both"/>
            <w:rPr>
              <w:sz w:val="14"/>
              <w:szCs w:val="14"/>
              <w:lang w:val="ru-RU"/>
            </w:rPr>
          </w:pPr>
        </w:p>
      </w:tc>
      <w:tc>
        <w:tcPr>
          <w:tcW w:w="3518" w:type="dxa"/>
          <w:gridSpan w:val="3"/>
          <w:vMerge/>
        </w:tcPr>
        <w:p w14:paraId="4BC36700" w14:textId="77777777" w:rsidR="00E313E1" w:rsidRPr="0094794A" w:rsidRDefault="00E313E1" w:rsidP="001E7773">
          <w:pPr>
            <w:ind w:right="72"/>
            <w:jc w:val="both"/>
            <w:rPr>
              <w:noProof/>
              <w:sz w:val="14"/>
              <w:szCs w:val="14"/>
              <w:lang w:val="ru-RU" w:eastAsia="en-US"/>
            </w:rPr>
          </w:pPr>
        </w:p>
      </w:tc>
      <w:tc>
        <w:tcPr>
          <w:tcW w:w="2693" w:type="dxa"/>
          <w:gridSpan w:val="2"/>
          <w:vMerge/>
        </w:tcPr>
        <w:p w14:paraId="22534418" w14:textId="77777777" w:rsidR="00E313E1" w:rsidRPr="00C34A72" w:rsidRDefault="00E313E1" w:rsidP="001E7773">
          <w:pPr>
            <w:jc w:val="both"/>
            <w:rPr>
              <w:sz w:val="14"/>
              <w:szCs w:val="14"/>
              <w:lang w:val="ru-RU"/>
            </w:rPr>
          </w:pPr>
        </w:p>
      </w:tc>
    </w:tr>
    <w:tr w:rsidR="00E313E1" w14:paraId="7139511E" w14:textId="77777777" w:rsidTr="001E7773">
      <w:trPr>
        <w:trHeight w:val="2034"/>
      </w:trPr>
      <w:tc>
        <w:tcPr>
          <w:tcW w:w="2289" w:type="dxa"/>
        </w:tcPr>
        <w:p w14:paraId="03B131C8" w14:textId="77777777" w:rsidR="00E313E1" w:rsidRPr="00C34A72" w:rsidRDefault="00E313E1" w:rsidP="001E7773">
          <w:pPr>
            <w:tabs>
              <w:tab w:val="left" w:pos="3499"/>
            </w:tabs>
            <w:ind w:right="72"/>
            <w:jc w:val="center"/>
            <w:rPr>
              <w:sz w:val="14"/>
              <w:szCs w:val="14"/>
              <w:lang w:val="ru-RU"/>
            </w:rPr>
          </w:pPr>
          <w:r w:rsidRPr="00C34A72">
            <w:rPr>
              <w:noProof/>
              <w:sz w:val="14"/>
              <w:szCs w:val="14"/>
              <w:lang w:val="en-US" w:eastAsia="en-US"/>
            </w:rPr>
            <w:drawing>
              <wp:anchor distT="0" distB="0" distL="114300" distR="114300" simplePos="0" relativeHeight="251664384" behindDoc="0" locked="0" layoutInCell="1" allowOverlap="1" wp14:anchorId="6CE4FA9E" wp14:editId="276F5F3C">
                <wp:simplePos x="0" y="0"/>
                <wp:positionH relativeFrom="column">
                  <wp:posOffset>-3810</wp:posOffset>
                </wp:positionH>
                <wp:positionV relativeFrom="paragraph">
                  <wp:posOffset>45720</wp:posOffset>
                </wp:positionV>
                <wp:extent cx="1220470" cy="558800"/>
                <wp:effectExtent l="0" t="0" r="0" b="0"/>
                <wp:wrapSquare wrapText="bothSides"/>
                <wp:docPr id="16" name="Picture 16" descr="../Downloads/Cesvi_p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Downloads/Cesvi_pn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047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34A72">
            <w:rPr>
              <w:b/>
              <w:sz w:val="14"/>
              <w:szCs w:val="14"/>
              <w:lang w:val="ru-RU"/>
            </w:rPr>
            <w:t xml:space="preserve">Представительство </w:t>
          </w:r>
          <w:r w:rsidRPr="00C34A72">
            <w:rPr>
              <w:b/>
              <w:sz w:val="14"/>
              <w:szCs w:val="14"/>
              <w:lang w:val="en-US"/>
            </w:rPr>
            <w:t>CESVI</w:t>
          </w:r>
          <w:r w:rsidRPr="00C34A72">
            <w:rPr>
              <w:b/>
              <w:sz w:val="14"/>
              <w:szCs w:val="14"/>
              <w:lang w:val="ru-RU"/>
            </w:rPr>
            <w:t xml:space="preserve"> в Таджикистане</w:t>
          </w:r>
        </w:p>
        <w:p w14:paraId="3FCF69D9" w14:textId="77777777" w:rsidR="00E313E1" w:rsidRPr="00C34A72" w:rsidRDefault="00E313E1" w:rsidP="001E7773">
          <w:pPr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Адрес: ул. М. Турсунзода, 124</w:t>
          </w:r>
        </w:p>
        <w:p w14:paraId="131C7969" w14:textId="77777777" w:rsidR="00E313E1" w:rsidRPr="00C34A72" w:rsidRDefault="00E313E1" w:rsidP="001E7773">
          <w:pPr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 xml:space="preserve">734003, г. Душанбе, Таджикистан     </w:t>
          </w:r>
        </w:p>
        <w:p w14:paraId="466A60E0" w14:textId="77777777" w:rsidR="00E313E1" w:rsidRPr="00C34A72" w:rsidRDefault="00E313E1" w:rsidP="001E7773">
          <w:pPr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Тел: (+992 ) 44</w:t>
          </w:r>
          <w:r w:rsidRPr="00C34A72">
            <w:rPr>
              <w:sz w:val="14"/>
              <w:szCs w:val="14"/>
              <w:lang w:val="en-US"/>
            </w:rPr>
            <w:t> </w:t>
          </w:r>
          <w:r w:rsidRPr="00C34A72">
            <w:rPr>
              <w:sz w:val="14"/>
              <w:szCs w:val="14"/>
              <w:lang w:val="ru-RU"/>
            </w:rPr>
            <w:t>600 6302</w:t>
          </w:r>
        </w:p>
        <w:p w14:paraId="7A133FE6" w14:textId="77777777" w:rsidR="00E313E1" w:rsidRPr="00C34A72" w:rsidRDefault="00E313E1" w:rsidP="001E7773">
          <w:pPr>
            <w:rPr>
              <w:sz w:val="14"/>
              <w:szCs w:val="14"/>
              <w:lang w:val="en-US"/>
            </w:rPr>
          </w:pPr>
          <w:r w:rsidRPr="00C34A72">
            <w:rPr>
              <w:sz w:val="14"/>
              <w:szCs w:val="14"/>
              <w:lang w:val="it-IT"/>
            </w:rPr>
            <w:t>e</w:t>
          </w:r>
          <w:r w:rsidRPr="00C34A72">
            <w:rPr>
              <w:sz w:val="14"/>
              <w:szCs w:val="14"/>
              <w:lang w:val="en-US"/>
            </w:rPr>
            <w:t>-</w:t>
          </w:r>
          <w:r w:rsidRPr="00C34A72">
            <w:rPr>
              <w:sz w:val="14"/>
              <w:szCs w:val="14"/>
              <w:lang w:val="it-IT"/>
            </w:rPr>
            <w:t>mail</w:t>
          </w:r>
          <w:r w:rsidRPr="00C34A72">
            <w:rPr>
              <w:sz w:val="14"/>
              <w:szCs w:val="14"/>
              <w:lang w:val="en-US"/>
            </w:rPr>
            <w:t xml:space="preserve">: </w:t>
          </w:r>
          <w:hyperlink r:id="rId5" w:history="1">
            <w:r w:rsidRPr="00C34A72">
              <w:rPr>
                <w:rStyle w:val="Hyperlink"/>
                <w:sz w:val="14"/>
                <w:szCs w:val="14"/>
                <w:lang w:val="it-IT"/>
              </w:rPr>
              <w:t>tajikistan</w:t>
            </w:r>
            <w:r w:rsidRPr="00C34A72">
              <w:rPr>
                <w:rStyle w:val="Hyperlink"/>
                <w:sz w:val="14"/>
                <w:szCs w:val="14"/>
                <w:lang w:val="en-US"/>
              </w:rPr>
              <w:t>@</w:t>
            </w:r>
            <w:r w:rsidRPr="00C34A72">
              <w:rPr>
                <w:rStyle w:val="Hyperlink"/>
                <w:sz w:val="14"/>
                <w:szCs w:val="14"/>
                <w:lang w:val="it-IT"/>
              </w:rPr>
              <w:t>cesvioverseas</w:t>
            </w:r>
            <w:r w:rsidRPr="00C34A72">
              <w:rPr>
                <w:rStyle w:val="Hyperlink"/>
                <w:sz w:val="14"/>
                <w:szCs w:val="14"/>
                <w:lang w:val="en-US"/>
              </w:rPr>
              <w:t>.</w:t>
            </w:r>
            <w:r w:rsidRPr="00C34A72">
              <w:rPr>
                <w:rStyle w:val="Hyperlink"/>
                <w:sz w:val="14"/>
                <w:szCs w:val="14"/>
                <w:lang w:val="it-IT"/>
              </w:rPr>
              <w:t>org</w:t>
            </w:r>
          </w:hyperlink>
        </w:p>
        <w:p w14:paraId="4F87422E" w14:textId="77777777" w:rsidR="00E313E1" w:rsidRPr="00C34A72" w:rsidRDefault="00343C68" w:rsidP="001E7773">
          <w:pPr>
            <w:ind w:right="65"/>
            <w:jc w:val="both"/>
            <w:rPr>
              <w:b/>
              <w:i/>
              <w:sz w:val="14"/>
              <w:szCs w:val="14"/>
              <w:lang w:val="en-US"/>
            </w:rPr>
          </w:pPr>
          <w:hyperlink r:id="rId6" w:history="1">
            <w:r w:rsidR="00E313E1" w:rsidRPr="00C34A72">
              <w:rPr>
                <w:rStyle w:val="Hyperlink"/>
                <w:sz w:val="14"/>
                <w:szCs w:val="14"/>
                <w:lang w:val="it-IT"/>
              </w:rPr>
              <w:t>www.cesvi.eu</w:t>
            </w:r>
          </w:hyperlink>
        </w:p>
        <w:p w14:paraId="1302C0A5" w14:textId="77777777" w:rsidR="00E313E1" w:rsidRPr="00C34A72" w:rsidRDefault="00E313E1" w:rsidP="001E7773">
          <w:pPr>
            <w:jc w:val="both"/>
            <w:rPr>
              <w:sz w:val="14"/>
              <w:szCs w:val="14"/>
              <w:lang w:val="it-IT"/>
            </w:rPr>
          </w:pPr>
          <w:r w:rsidRPr="0094794A">
            <w:rPr>
              <w:sz w:val="14"/>
              <w:szCs w:val="14"/>
              <w:lang w:val="en-US"/>
            </w:rPr>
            <w:t xml:space="preserve"> </w:t>
          </w:r>
        </w:p>
        <w:p w14:paraId="6BA53CED" w14:textId="77777777" w:rsidR="00E313E1" w:rsidRPr="0094794A" w:rsidRDefault="00E313E1" w:rsidP="001E7773">
          <w:pPr>
            <w:rPr>
              <w:sz w:val="14"/>
              <w:szCs w:val="14"/>
              <w:lang w:val="en-US"/>
            </w:rPr>
          </w:pPr>
        </w:p>
      </w:tc>
      <w:tc>
        <w:tcPr>
          <w:tcW w:w="1900" w:type="dxa"/>
          <w:gridSpan w:val="2"/>
        </w:tcPr>
        <w:p w14:paraId="3D1F38C6" w14:textId="77777777" w:rsidR="00E313E1" w:rsidRDefault="00E313E1" w:rsidP="001E7773">
          <w:pPr>
            <w:jc w:val="center"/>
            <w:rPr>
              <w:b/>
              <w:sz w:val="14"/>
              <w:szCs w:val="14"/>
              <w:lang w:val="ru-RU"/>
            </w:rPr>
          </w:pPr>
          <w:r>
            <w:rPr>
              <w:b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76A5408F" wp14:editId="3CAA9DE5">
                <wp:extent cx="914400" cy="488224"/>
                <wp:effectExtent l="0" t="0" r="0" b="0"/>
                <wp:docPr id="18" name="Picture 18" descr="../Downloads/BBC_logo_h_engl_p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../Downloads/BBC_logo_h_engl_pn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2319" cy="4977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1D1D453" w14:textId="77777777" w:rsidR="00E313E1" w:rsidRPr="00C34A72" w:rsidRDefault="00E313E1" w:rsidP="001E7773">
          <w:pPr>
            <w:jc w:val="center"/>
            <w:rPr>
              <w:b/>
              <w:sz w:val="14"/>
              <w:szCs w:val="14"/>
              <w:lang w:val="ru-RU"/>
            </w:rPr>
          </w:pPr>
          <w:r w:rsidRPr="00C34A72">
            <w:rPr>
              <w:b/>
              <w:sz w:val="14"/>
              <w:szCs w:val="14"/>
              <w:lang w:val="ru-RU"/>
            </w:rPr>
            <w:t>Бишкекский Деловой Клуб</w:t>
          </w:r>
        </w:p>
        <w:p w14:paraId="19CB7089" w14:textId="77777777" w:rsidR="00E313E1" w:rsidRPr="00C34A72" w:rsidRDefault="00E313E1" w:rsidP="001E7773">
          <w:pPr>
            <w:ind w:right="-36"/>
            <w:rPr>
              <w:sz w:val="14"/>
              <w:szCs w:val="14"/>
              <w:lang w:val="ru-RU"/>
            </w:rPr>
          </w:pPr>
          <w:r>
            <w:rPr>
              <w:sz w:val="14"/>
              <w:szCs w:val="14"/>
              <w:lang w:val="ru-RU"/>
            </w:rPr>
            <w:t xml:space="preserve">Адрес: </w:t>
          </w:r>
          <w:r w:rsidRPr="00C34A72">
            <w:rPr>
              <w:sz w:val="14"/>
              <w:szCs w:val="14"/>
              <w:lang w:val="ru-RU"/>
            </w:rPr>
            <w:t xml:space="preserve">ул. Турусбекова 109/1, каб. 303 </w:t>
          </w:r>
        </w:p>
        <w:p w14:paraId="2CA8FF54" w14:textId="77777777" w:rsidR="00E313E1" w:rsidRPr="00C34A72" w:rsidRDefault="00E313E1" w:rsidP="001E7773">
          <w:pPr>
            <w:tabs>
              <w:tab w:val="left" w:pos="2970"/>
            </w:tabs>
            <w:ind w:right="-486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г. Бишкек, Кыргызстан</w:t>
          </w:r>
        </w:p>
        <w:p w14:paraId="6A57FEE6" w14:textId="77777777" w:rsidR="00E313E1" w:rsidRPr="00C34A72" w:rsidRDefault="00E313E1" w:rsidP="001E7773">
          <w:pPr>
            <w:tabs>
              <w:tab w:val="left" w:pos="2970"/>
            </w:tabs>
            <w:ind w:right="-486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fr-FR"/>
            </w:rPr>
            <w:t xml:space="preserve">Tel: (+996 312) 580 520 </w:t>
          </w:r>
        </w:p>
        <w:p w14:paraId="4CDA9F09" w14:textId="77777777" w:rsidR="00E313E1" w:rsidRPr="0094794A" w:rsidRDefault="00E313E1" w:rsidP="001E7773">
          <w:pPr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е</w:t>
          </w:r>
          <w:r w:rsidRPr="00C34A72">
            <w:rPr>
              <w:sz w:val="14"/>
              <w:szCs w:val="14"/>
              <w:lang w:val="fr-FR"/>
            </w:rPr>
            <w:t xml:space="preserve">-mail: </w:t>
          </w:r>
          <w:r w:rsidR="00343C68">
            <w:fldChar w:fldCharType="begin"/>
          </w:r>
          <w:r w:rsidR="00343C68" w:rsidRPr="0094794A">
            <w:rPr>
              <w:lang w:val="ru-RU"/>
            </w:rPr>
            <w:instrText xml:space="preserve"> </w:instrText>
          </w:r>
          <w:r w:rsidR="00343C68">
            <w:instrText>HYPERLINK</w:instrText>
          </w:r>
          <w:r w:rsidR="00343C68" w:rsidRPr="0094794A">
            <w:rPr>
              <w:lang w:val="ru-RU"/>
            </w:rPr>
            <w:instrText xml:space="preserve"> "</w:instrText>
          </w:r>
          <w:r w:rsidR="00343C68">
            <w:instrText>mailto</w:instrText>
          </w:r>
          <w:r w:rsidR="00343C68" w:rsidRPr="0094794A">
            <w:rPr>
              <w:lang w:val="ru-RU"/>
            </w:rPr>
            <w:instrText>:</w:instrText>
          </w:r>
          <w:r w:rsidR="00343C68">
            <w:instrText>office</w:instrText>
          </w:r>
          <w:r w:rsidR="00343C68" w:rsidRPr="0094794A">
            <w:rPr>
              <w:lang w:val="ru-RU"/>
            </w:rPr>
            <w:instrText>@</w:instrText>
          </w:r>
          <w:r w:rsidR="00343C68">
            <w:instrText>bdk</w:instrText>
          </w:r>
          <w:r w:rsidR="00343C68" w:rsidRPr="0094794A">
            <w:rPr>
              <w:lang w:val="ru-RU"/>
            </w:rPr>
            <w:instrText>.</w:instrText>
          </w:r>
          <w:r w:rsidR="00343C68">
            <w:instrText>kg</w:instrText>
          </w:r>
          <w:r w:rsidR="00343C68" w:rsidRPr="0094794A">
            <w:rPr>
              <w:lang w:val="ru-RU"/>
            </w:rPr>
            <w:instrText xml:space="preserve">" </w:instrText>
          </w:r>
          <w:r w:rsidR="00343C68">
            <w:fldChar w:fldCharType="separate"/>
          </w:r>
          <w:r w:rsidRPr="00C34A72">
            <w:rPr>
              <w:rStyle w:val="Hyperlink"/>
              <w:sz w:val="14"/>
              <w:szCs w:val="14"/>
              <w:lang w:val="fr-FR"/>
            </w:rPr>
            <w:t>office@bdk.kg</w:t>
          </w:r>
          <w:r w:rsidR="00343C68">
            <w:rPr>
              <w:rStyle w:val="Hyperlink"/>
              <w:sz w:val="14"/>
              <w:szCs w:val="14"/>
              <w:lang w:val="fr-FR"/>
            </w:rPr>
            <w:fldChar w:fldCharType="end"/>
          </w:r>
        </w:p>
        <w:p w14:paraId="7A14022B" w14:textId="77777777" w:rsidR="00E313E1" w:rsidRDefault="00343C68" w:rsidP="001E7773">
          <w:pPr>
            <w:rPr>
              <w:sz w:val="14"/>
              <w:szCs w:val="14"/>
              <w:lang w:val="en-US"/>
            </w:rPr>
          </w:pPr>
          <w:r>
            <w:fldChar w:fldCharType="begin"/>
          </w:r>
          <w:r>
            <w:instrText xml:space="preserve"> HYPERLINK "http://www.bdk.kg" </w:instrText>
          </w:r>
          <w:r>
            <w:fldChar w:fldCharType="separate"/>
          </w:r>
          <w:r w:rsidR="00E313E1" w:rsidRPr="00A05404">
            <w:rPr>
              <w:rStyle w:val="Hyperlink"/>
              <w:sz w:val="14"/>
              <w:szCs w:val="14"/>
              <w:lang w:val="en-US"/>
            </w:rPr>
            <w:t>www.bdk.kg</w:t>
          </w:r>
          <w:r>
            <w:rPr>
              <w:rStyle w:val="Hyperlink"/>
              <w:sz w:val="14"/>
              <w:szCs w:val="14"/>
              <w:lang w:val="en-US"/>
            </w:rPr>
            <w:fldChar w:fldCharType="end"/>
          </w:r>
        </w:p>
        <w:p w14:paraId="6CA42D05" w14:textId="77777777" w:rsidR="00E313E1" w:rsidRPr="00C34A72" w:rsidRDefault="00E313E1" w:rsidP="001E7773">
          <w:pPr>
            <w:rPr>
              <w:sz w:val="14"/>
              <w:szCs w:val="14"/>
              <w:lang w:val="en-US"/>
            </w:rPr>
          </w:pPr>
        </w:p>
        <w:p w14:paraId="71600D54" w14:textId="77777777" w:rsidR="00E313E1" w:rsidRPr="00C34A72" w:rsidRDefault="00E313E1" w:rsidP="001E7773">
          <w:pPr>
            <w:jc w:val="both"/>
            <w:rPr>
              <w:sz w:val="14"/>
              <w:szCs w:val="14"/>
              <w:lang w:val="it-IT"/>
            </w:rPr>
          </w:pPr>
        </w:p>
      </w:tc>
      <w:tc>
        <w:tcPr>
          <w:tcW w:w="1900" w:type="dxa"/>
        </w:tcPr>
        <w:p w14:paraId="0CEC3ABE" w14:textId="77777777" w:rsidR="00E313E1" w:rsidRPr="00C34A72" w:rsidRDefault="00E313E1" w:rsidP="001E7773">
          <w:pPr>
            <w:rPr>
              <w:b/>
              <w:sz w:val="14"/>
              <w:szCs w:val="14"/>
              <w:lang w:val="ru-RU"/>
            </w:rPr>
          </w:pPr>
          <w:r w:rsidRPr="00C34A72">
            <w:rPr>
              <w:noProof/>
              <w:sz w:val="14"/>
              <w:szCs w:val="14"/>
              <w:lang w:val="en-US" w:eastAsia="en-US"/>
            </w:rPr>
            <w:drawing>
              <wp:anchor distT="0" distB="0" distL="114300" distR="114300" simplePos="0" relativeHeight="251665408" behindDoc="0" locked="0" layoutInCell="1" allowOverlap="1" wp14:anchorId="78781C0D" wp14:editId="32D911F7">
                <wp:simplePos x="0" y="0"/>
                <wp:positionH relativeFrom="column">
                  <wp:posOffset>-12065</wp:posOffset>
                </wp:positionH>
                <wp:positionV relativeFrom="paragraph">
                  <wp:posOffset>33020</wp:posOffset>
                </wp:positionV>
                <wp:extent cx="480695" cy="535305"/>
                <wp:effectExtent l="0" t="0" r="1905" b="0"/>
                <wp:wrapSquare wrapText="bothSides"/>
                <wp:docPr id="23" name="Picture 23" descr="../Downloads/NASMB.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../Downloads/NASMB.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0695" cy="535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D963BCD" w14:textId="77777777" w:rsidR="00E313E1" w:rsidRPr="00C34A72" w:rsidRDefault="00E313E1" w:rsidP="001E7773">
          <w:pPr>
            <w:rPr>
              <w:sz w:val="14"/>
              <w:szCs w:val="14"/>
              <w:lang w:val="ru-RU"/>
            </w:rPr>
          </w:pPr>
        </w:p>
        <w:p w14:paraId="67810AD3" w14:textId="77777777" w:rsidR="00E313E1" w:rsidRPr="00C34A72" w:rsidRDefault="00E313E1" w:rsidP="001E7773">
          <w:pPr>
            <w:rPr>
              <w:sz w:val="14"/>
              <w:szCs w:val="14"/>
              <w:lang w:val="ru-RU"/>
            </w:rPr>
          </w:pPr>
        </w:p>
        <w:p w14:paraId="5C893B4F" w14:textId="77777777" w:rsidR="00E313E1" w:rsidRPr="00C34A72" w:rsidRDefault="00E313E1" w:rsidP="001E7773">
          <w:pPr>
            <w:rPr>
              <w:sz w:val="14"/>
              <w:szCs w:val="14"/>
              <w:lang w:val="ru-RU"/>
            </w:rPr>
          </w:pPr>
          <w:r>
            <w:rPr>
              <w:b/>
              <w:sz w:val="14"/>
              <w:szCs w:val="14"/>
              <w:lang w:val="ru-RU"/>
            </w:rPr>
            <w:t>Н</w:t>
          </w:r>
          <w:r w:rsidRPr="00C34A72">
            <w:rPr>
              <w:b/>
              <w:sz w:val="14"/>
              <w:szCs w:val="14"/>
              <w:lang w:val="ru-RU"/>
            </w:rPr>
            <w:t>АМСБ РТ</w:t>
          </w:r>
        </w:p>
        <w:p w14:paraId="17B52CCE" w14:textId="77777777" w:rsidR="00E313E1" w:rsidRPr="00C34A72" w:rsidRDefault="00E313E1" w:rsidP="001E7773">
          <w:pPr>
            <w:rPr>
              <w:sz w:val="14"/>
              <w:szCs w:val="14"/>
              <w:lang w:val="ru-RU"/>
            </w:rPr>
          </w:pPr>
        </w:p>
        <w:p w14:paraId="1C848BEB" w14:textId="77777777" w:rsidR="00E313E1" w:rsidRDefault="00E313E1" w:rsidP="001E7773">
          <w:pPr>
            <w:rPr>
              <w:sz w:val="14"/>
              <w:szCs w:val="14"/>
              <w:lang w:val="ru-RU"/>
            </w:rPr>
          </w:pPr>
        </w:p>
        <w:p w14:paraId="23F868E0" w14:textId="77777777" w:rsidR="00E313E1" w:rsidRPr="00C34A72" w:rsidRDefault="00E313E1" w:rsidP="001E7773">
          <w:pPr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Адрес: пр. Рудаки 137</w:t>
          </w:r>
        </w:p>
        <w:p w14:paraId="0BDC1D30" w14:textId="77777777" w:rsidR="00E313E1" w:rsidRPr="00C34A72" w:rsidRDefault="00E313E1" w:rsidP="001E7773">
          <w:pPr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734003, г. Душанбе, Таджикистан</w:t>
          </w:r>
        </w:p>
        <w:p w14:paraId="16587CAD" w14:textId="77777777" w:rsidR="00E313E1" w:rsidRPr="00C34A72" w:rsidRDefault="00E313E1" w:rsidP="001E7773">
          <w:pPr>
            <w:rPr>
              <w:sz w:val="14"/>
              <w:szCs w:val="14"/>
              <w:lang w:val="it-IT"/>
            </w:rPr>
          </w:pPr>
          <w:r w:rsidRPr="00C34A72">
            <w:rPr>
              <w:sz w:val="14"/>
              <w:szCs w:val="14"/>
              <w:lang w:val="ru-RU"/>
            </w:rPr>
            <w:t>Тел: (+992  44)6250008</w:t>
          </w:r>
        </w:p>
        <w:p w14:paraId="5BB3C233" w14:textId="77777777" w:rsidR="00E313E1" w:rsidRPr="00C34A72" w:rsidRDefault="00E313E1" w:rsidP="001E7773">
          <w:pPr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it-IT"/>
            </w:rPr>
            <w:t>e</w:t>
          </w:r>
          <w:r w:rsidRPr="00C34A72">
            <w:rPr>
              <w:sz w:val="14"/>
              <w:szCs w:val="14"/>
              <w:lang w:val="ru-RU"/>
            </w:rPr>
            <w:t>-</w:t>
          </w:r>
          <w:r w:rsidRPr="00C34A72">
            <w:rPr>
              <w:sz w:val="14"/>
              <w:szCs w:val="14"/>
              <w:lang w:val="it-IT"/>
            </w:rPr>
            <w:t>mail</w:t>
          </w:r>
          <w:r w:rsidRPr="00C34A72">
            <w:rPr>
              <w:sz w:val="14"/>
              <w:szCs w:val="14"/>
              <w:lang w:val="ru-RU"/>
            </w:rPr>
            <w:t xml:space="preserve">: </w:t>
          </w:r>
          <w:r w:rsidRPr="00C34A72">
            <w:rPr>
              <w:sz w:val="14"/>
              <w:szCs w:val="14"/>
              <w:lang w:val="it-IT"/>
            </w:rPr>
            <w:t>info</w:t>
          </w:r>
          <w:r w:rsidRPr="00C34A72">
            <w:rPr>
              <w:sz w:val="14"/>
              <w:szCs w:val="14"/>
              <w:lang w:val="ru-RU"/>
            </w:rPr>
            <w:t>@</w:t>
          </w:r>
          <w:r w:rsidRPr="00C34A72">
            <w:rPr>
              <w:sz w:val="14"/>
              <w:szCs w:val="14"/>
              <w:lang w:val="it-IT"/>
            </w:rPr>
            <w:t>namsb</w:t>
          </w:r>
          <w:r w:rsidRPr="00C34A72">
            <w:rPr>
              <w:sz w:val="14"/>
              <w:szCs w:val="14"/>
              <w:lang w:val="ru-RU"/>
            </w:rPr>
            <w:t>.</w:t>
          </w:r>
          <w:r w:rsidRPr="00C34A72">
            <w:rPr>
              <w:sz w:val="14"/>
              <w:szCs w:val="14"/>
              <w:lang w:val="it-IT"/>
            </w:rPr>
            <w:t>tj</w:t>
          </w:r>
        </w:p>
        <w:p w14:paraId="1A2E1810" w14:textId="77777777" w:rsidR="00E313E1" w:rsidRPr="00C34A72" w:rsidRDefault="00343C68" w:rsidP="001E7773">
          <w:pPr>
            <w:rPr>
              <w:sz w:val="14"/>
              <w:szCs w:val="14"/>
              <w:lang w:val="ru-RU"/>
            </w:rPr>
          </w:pPr>
          <w:r>
            <w:fldChar w:fldCharType="begin"/>
          </w:r>
          <w:r w:rsidRPr="0094794A">
            <w:rPr>
              <w:lang w:val="ru-RU"/>
            </w:rPr>
            <w:instrText xml:space="preserve"> </w:instrText>
          </w:r>
          <w:r>
            <w:instrText>HYPERLINK</w:instrText>
          </w:r>
          <w:r w:rsidRPr="0094794A">
            <w:rPr>
              <w:lang w:val="ru-RU"/>
            </w:rPr>
            <w:instrText xml:space="preserve"> "</w:instrText>
          </w:r>
          <w:r>
            <w:instrText>http</w:instrText>
          </w:r>
          <w:r w:rsidRPr="0094794A">
            <w:rPr>
              <w:lang w:val="ru-RU"/>
            </w:rPr>
            <w:instrText>://</w:instrText>
          </w:r>
          <w:r>
            <w:instrText>www</w:instrText>
          </w:r>
          <w:r w:rsidRPr="0094794A">
            <w:rPr>
              <w:lang w:val="ru-RU"/>
            </w:rPr>
            <w:instrText>.</w:instrText>
          </w:r>
          <w:r>
            <w:instrText>namsb</w:instrText>
          </w:r>
          <w:r w:rsidRPr="0094794A">
            <w:rPr>
              <w:lang w:val="ru-RU"/>
            </w:rPr>
            <w:instrText>.</w:instrText>
          </w:r>
          <w:r>
            <w:instrText>tj</w:instrText>
          </w:r>
          <w:r w:rsidRPr="0094794A">
            <w:rPr>
              <w:lang w:val="ru-RU"/>
            </w:rPr>
            <w:instrText xml:space="preserve">/" </w:instrText>
          </w:r>
          <w:r>
            <w:fldChar w:fldCharType="separate"/>
          </w:r>
          <w:r w:rsidR="00E313E1" w:rsidRPr="00C34A72">
            <w:rPr>
              <w:rStyle w:val="Hyperlink"/>
              <w:sz w:val="14"/>
              <w:szCs w:val="14"/>
            </w:rPr>
            <w:t>www</w:t>
          </w:r>
          <w:r w:rsidR="00E313E1" w:rsidRPr="00C34A72">
            <w:rPr>
              <w:rStyle w:val="Hyperlink"/>
              <w:sz w:val="14"/>
              <w:szCs w:val="14"/>
              <w:lang w:val="ru-RU"/>
            </w:rPr>
            <w:t>.</w:t>
          </w:r>
          <w:proofErr w:type="spellStart"/>
          <w:r w:rsidR="00E313E1" w:rsidRPr="00C34A72">
            <w:rPr>
              <w:rStyle w:val="Hyperlink"/>
              <w:sz w:val="14"/>
              <w:szCs w:val="14"/>
            </w:rPr>
            <w:t>namsb</w:t>
          </w:r>
          <w:proofErr w:type="spellEnd"/>
          <w:r w:rsidR="00E313E1" w:rsidRPr="00C34A72">
            <w:rPr>
              <w:rStyle w:val="Hyperlink"/>
              <w:sz w:val="14"/>
              <w:szCs w:val="14"/>
              <w:lang w:val="ru-RU"/>
            </w:rPr>
            <w:t>.</w:t>
          </w:r>
          <w:proofErr w:type="spellStart"/>
          <w:r w:rsidR="00E313E1" w:rsidRPr="00C34A72">
            <w:rPr>
              <w:rStyle w:val="Hyperlink"/>
              <w:sz w:val="14"/>
              <w:szCs w:val="14"/>
            </w:rPr>
            <w:t>tj</w:t>
          </w:r>
          <w:proofErr w:type="spellEnd"/>
          <w:r>
            <w:rPr>
              <w:rStyle w:val="Hyperlink"/>
              <w:sz w:val="14"/>
              <w:szCs w:val="14"/>
            </w:rPr>
            <w:fldChar w:fldCharType="end"/>
          </w:r>
        </w:p>
        <w:p w14:paraId="755DE91D" w14:textId="77777777" w:rsidR="00E313E1" w:rsidRPr="00C34A72" w:rsidRDefault="00343C68" w:rsidP="001E7773">
          <w:pPr>
            <w:ind w:right="65"/>
            <w:jc w:val="both"/>
            <w:rPr>
              <w:sz w:val="14"/>
              <w:szCs w:val="14"/>
              <w:lang w:val="ru-RU"/>
            </w:rPr>
          </w:pPr>
          <w:r>
            <w:fldChar w:fldCharType="begin"/>
          </w:r>
          <w:r w:rsidRPr="0094794A">
            <w:rPr>
              <w:lang w:val="ru-RU"/>
            </w:rPr>
            <w:instrText xml:space="preserve"> </w:instrText>
          </w:r>
          <w:r>
            <w:instrText>HYPERLINK</w:instrText>
          </w:r>
          <w:r w:rsidRPr="0094794A">
            <w:rPr>
              <w:lang w:val="ru-RU"/>
            </w:rPr>
            <w:instrText xml:space="preserve"> "</w:instrText>
          </w:r>
          <w:r>
            <w:instrText>https</w:instrText>
          </w:r>
          <w:r w:rsidRPr="0094794A">
            <w:rPr>
              <w:lang w:val="ru-RU"/>
            </w:rPr>
            <w:instrText>://</w:instrText>
          </w:r>
          <w:r>
            <w:instrText>www</w:instrText>
          </w:r>
          <w:r w:rsidRPr="0094794A">
            <w:rPr>
              <w:lang w:val="ru-RU"/>
            </w:rPr>
            <w:instrText>.</w:instrText>
          </w:r>
          <w:r>
            <w:instrText>facebook</w:instrText>
          </w:r>
          <w:r w:rsidRPr="0094794A">
            <w:rPr>
              <w:lang w:val="ru-RU"/>
            </w:rPr>
            <w:instrText>.</w:instrText>
          </w:r>
          <w:r>
            <w:instrText>com</w:instrText>
          </w:r>
          <w:r w:rsidRPr="0094794A">
            <w:rPr>
              <w:lang w:val="ru-RU"/>
            </w:rPr>
            <w:instrText>/</w:instrText>
          </w:r>
          <w:r>
            <w:instrText>namsb</w:instrText>
          </w:r>
          <w:r w:rsidRPr="0094794A">
            <w:rPr>
              <w:lang w:val="ru-RU"/>
            </w:rPr>
            <w:instrText>.</w:instrText>
          </w:r>
          <w:r>
            <w:instrText>tj</w:instrText>
          </w:r>
          <w:r w:rsidRPr="0094794A">
            <w:rPr>
              <w:lang w:val="ru-RU"/>
            </w:rPr>
            <w:instrText xml:space="preserve">" </w:instrText>
          </w:r>
          <w:r>
            <w:fldChar w:fldCharType="separate"/>
          </w:r>
          <w:r w:rsidR="00E313E1" w:rsidRPr="00C34A72">
            <w:rPr>
              <w:rStyle w:val="Hyperlink"/>
              <w:sz w:val="14"/>
              <w:szCs w:val="14"/>
            </w:rPr>
            <w:t>https</w:t>
          </w:r>
          <w:r w:rsidR="00E313E1" w:rsidRPr="00C34A72">
            <w:rPr>
              <w:rStyle w:val="Hyperlink"/>
              <w:sz w:val="14"/>
              <w:szCs w:val="14"/>
              <w:lang w:val="ru-RU"/>
            </w:rPr>
            <w:t>://</w:t>
          </w:r>
          <w:r w:rsidR="00E313E1" w:rsidRPr="00C34A72">
            <w:rPr>
              <w:rStyle w:val="Hyperlink"/>
              <w:sz w:val="14"/>
              <w:szCs w:val="14"/>
            </w:rPr>
            <w:t>www</w:t>
          </w:r>
          <w:r w:rsidR="00E313E1" w:rsidRPr="00C34A72">
            <w:rPr>
              <w:rStyle w:val="Hyperlink"/>
              <w:sz w:val="14"/>
              <w:szCs w:val="14"/>
              <w:lang w:val="ru-RU"/>
            </w:rPr>
            <w:t>.</w:t>
          </w:r>
          <w:proofErr w:type="spellStart"/>
          <w:r w:rsidR="00E313E1" w:rsidRPr="00C34A72">
            <w:rPr>
              <w:rStyle w:val="Hyperlink"/>
              <w:sz w:val="14"/>
              <w:szCs w:val="14"/>
            </w:rPr>
            <w:t>facebook</w:t>
          </w:r>
          <w:proofErr w:type="spellEnd"/>
          <w:r w:rsidR="00E313E1" w:rsidRPr="00C34A72">
            <w:rPr>
              <w:rStyle w:val="Hyperlink"/>
              <w:sz w:val="14"/>
              <w:szCs w:val="14"/>
              <w:lang w:val="ru-RU"/>
            </w:rPr>
            <w:t>.</w:t>
          </w:r>
          <w:r w:rsidR="00E313E1" w:rsidRPr="00C34A72">
            <w:rPr>
              <w:rStyle w:val="Hyperlink"/>
              <w:sz w:val="14"/>
              <w:szCs w:val="14"/>
            </w:rPr>
            <w:t>com</w:t>
          </w:r>
          <w:r w:rsidR="00E313E1" w:rsidRPr="00C34A72">
            <w:rPr>
              <w:rStyle w:val="Hyperlink"/>
              <w:sz w:val="14"/>
              <w:szCs w:val="14"/>
              <w:lang w:val="ru-RU"/>
            </w:rPr>
            <w:t>/</w:t>
          </w:r>
          <w:proofErr w:type="spellStart"/>
          <w:r w:rsidR="00E313E1" w:rsidRPr="00C34A72">
            <w:rPr>
              <w:rStyle w:val="Hyperlink"/>
              <w:sz w:val="14"/>
              <w:szCs w:val="14"/>
            </w:rPr>
            <w:t>namsb</w:t>
          </w:r>
          <w:proofErr w:type="spellEnd"/>
          <w:r w:rsidR="00E313E1" w:rsidRPr="00C34A72">
            <w:rPr>
              <w:rStyle w:val="Hyperlink"/>
              <w:sz w:val="14"/>
              <w:szCs w:val="14"/>
              <w:lang w:val="ru-RU"/>
            </w:rPr>
            <w:t>.</w:t>
          </w:r>
          <w:proofErr w:type="spellStart"/>
          <w:r w:rsidR="00E313E1" w:rsidRPr="00C34A72">
            <w:rPr>
              <w:rStyle w:val="Hyperlink"/>
              <w:sz w:val="14"/>
              <w:szCs w:val="14"/>
            </w:rPr>
            <w:t>tj</w:t>
          </w:r>
          <w:proofErr w:type="spellEnd"/>
          <w:r>
            <w:rPr>
              <w:rStyle w:val="Hyperlink"/>
              <w:sz w:val="14"/>
              <w:szCs w:val="14"/>
            </w:rPr>
            <w:fldChar w:fldCharType="end"/>
          </w:r>
        </w:p>
        <w:p w14:paraId="2EC4EC6E" w14:textId="77777777" w:rsidR="00E313E1" w:rsidRPr="00C34A72" w:rsidRDefault="00E313E1" w:rsidP="001E7773">
          <w:pPr>
            <w:jc w:val="both"/>
            <w:rPr>
              <w:sz w:val="14"/>
              <w:szCs w:val="14"/>
              <w:lang w:val="ru-RU"/>
            </w:rPr>
          </w:pPr>
        </w:p>
      </w:tc>
      <w:tc>
        <w:tcPr>
          <w:tcW w:w="1900" w:type="dxa"/>
          <w:gridSpan w:val="2"/>
        </w:tcPr>
        <w:p w14:paraId="53AF0B35" w14:textId="77777777" w:rsidR="00E313E1" w:rsidRPr="00C34A72" w:rsidRDefault="00E313E1" w:rsidP="001E7773">
          <w:pPr>
            <w:ind w:right="65"/>
            <w:jc w:val="both"/>
            <w:rPr>
              <w:sz w:val="14"/>
              <w:szCs w:val="14"/>
              <w:lang w:val="ru-RU"/>
            </w:rPr>
          </w:pPr>
          <w:r w:rsidRPr="00C34A72">
            <w:rPr>
              <w:noProof/>
              <w:sz w:val="14"/>
              <w:szCs w:val="14"/>
              <w:lang w:val="en-US" w:eastAsia="en-US"/>
            </w:rPr>
            <w:drawing>
              <wp:anchor distT="0" distB="0" distL="114300" distR="114300" simplePos="0" relativeHeight="251666432" behindDoc="0" locked="0" layoutInCell="1" allowOverlap="1" wp14:anchorId="4C92F24B" wp14:editId="3C65FE9D">
                <wp:simplePos x="0" y="0"/>
                <wp:positionH relativeFrom="column">
                  <wp:posOffset>-19685</wp:posOffset>
                </wp:positionH>
                <wp:positionV relativeFrom="paragraph">
                  <wp:posOffset>18415</wp:posOffset>
                </wp:positionV>
                <wp:extent cx="497205" cy="497205"/>
                <wp:effectExtent l="0" t="0" r="10795" b="10795"/>
                <wp:wrapSquare wrapText="bothSides"/>
                <wp:docPr id="24" name="Picture 24" descr="../Downloads/NABWT_pn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../Downloads/NABWT_pn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7205" cy="497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D4DC286" w14:textId="77777777" w:rsidR="00E313E1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</w:p>
        <w:p w14:paraId="2B2C7974" w14:textId="77777777" w:rsidR="00E313E1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</w:p>
        <w:p w14:paraId="643C2AD5" w14:textId="77777777" w:rsidR="00E313E1" w:rsidRPr="00C34A72" w:rsidRDefault="00E313E1" w:rsidP="001E7773">
          <w:pPr>
            <w:tabs>
              <w:tab w:val="left" w:pos="2592"/>
              <w:tab w:val="left" w:pos="3499"/>
            </w:tabs>
            <w:ind w:right="72"/>
            <w:rPr>
              <w:b/>
              <w:sz w:val="14"/>
              <w:szCs w:val="14"/>
              <w:lang w:val="ru-RU"/>
            </w:rPr>
          </w:pPr>
          <w:r w:rsidRPr="00C34A72">
            <w:rPr>
              <w:b/>
              <w:sz w:val="14"/>
              <w:szCs w:val="14"/>
              <w:lang w:val="ru-RU"/>
            </w:rPr>
            <w:t>НАДЖТ</w:t>
          </w:r>
        </w:p>
        <w:p w14:paraId="73442975" w14:textId="77777777" w:rsidR="00E313E1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</w:p>
        <w:p w14:paraId="18F765EB" w14:textId="77777777" w:rsidR="00E313E1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</w:p>
        <w:p w14:paraId="660D97F3" w14:textId="77777777" w:rsidR="00E313E1" w:rsidRPr="00C34A72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 xml:space="preserve">Адрес: Фирдавси 127 </w:t>
          </w:r>
        </w:p>
        <w:p w14:paraId="328B2C3B" w14:textId="77777777" w:rsidR="00E313E1" w:rsidRPr="00C34A72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735700,  г. Худжанд,  Таджикистан</w:t>
          </w:r>
        </w:p>
        <w:p w14:paraId="202C9CF1" w14:textId="77777777" w:rsidR="00E313E1" w:rsidRPr="0094794A" w:rsidRDefault="00E313E1" w:rsidP="001E7773">
          <w:pPr>
            <w:rPr>
              <w:sz w:val="14"/>
              <w:szCs w:val="14"/>
              <w:lang w:val="en-US"/>
            </w:rPr>
          </w:pPr>
          <w:r w:rsidRPr="00C34A72">
            <w:rPr>
              <w:sz w:val="14"/>
              <w:szCs w:val="14"/>
              <w:lang w:val="ru-RU"/>
            </w:rPr>
            <w:t>Тел</w:t>
          </w:r>
          <w:r w:rsidRPr="0094794A">
            <w:rPr>
              <w:sz w:val="14"/>
              <w:szCs w:val="14"/>
              <w:lang w:val="en-US"/>
            </w:rPr>
            <w:t>: (+992) 92 775 4008</w:t>
          </w:r>
        </w:p>
        <w:p w14:paraId="6A8D844B" w14:textId="77777777" w:rsidR="00E313E1" w:rsidRPr="0094794A" w:rsidRDefault="00E313E1" w:rsidP="001E7773">
          <w:pPr>
            <w:rPr>
              <w:sz w:val="14"/>
              <w:szCs w:val="14"/>
              <w:lang w:val="en-US"/>
            </w:rPr>
          </w:pPr>
          <w:r w:rsidRPr="0094794A">
            <w:rPr>
              <w:sz w:val="14"/>
              <w:szCs w:val="14"/>
              <w:lang w:val="en-US"/>
            </w:rPr>
            <w:t xml:space="preserve">  (+992) 92 905 0178  </w:t>
          </w:r>
        </w:p>
        <w:p w14:paraId="52191AAB" w14:textId="77777777" w:rsidR="00E313E1" w:rsidRPr="00C34A72" w:rsidRDefault="00E313E1" w:rsidP="001E7773">
          <w:pPr>
            <w:rPr>
              <w:sz w:val="14"/>
              <w:szCs w:val="14"/>
            </w:rPr>
          </w:pPr>
          <w:r w:rsidRPr="00C34A72">
            <w:rPr>
              <w:sz w:val="14"/>
              <w:szCs w:val="14"/>
              <w:lang w:val="en-US"/>
            </w:rPr>
            <w:t xml:space="preserve">e-mail: </w:t>
          </w:r>
          <w:hyperlink r:id="rId10" w:history="1">
            <w:r w:rsidRPr="00C34A72">
              <w:rPr>
                <w:rStyle w:val="Hyperlink"/>
                <w:sz w:val="14"/>
                <w:szCs w:val="14"/>
                <w:lang w:val="en-US"/>
              </w:rPr>
              <w:t>info@nabwt.tj</w:t>
            </w:r>
          </w:hyperlink>
        </w:p>
        <w:p w14:paraId="282101C4" w14:textId="77777777" w:rsidR="00E313E1" w:rsidRPr="00C34A72" w:rsidRDefault="00343C68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en-US"/>
            </w:rPr>
          </w:pPr>
          <w:hyperlink r:id="rId11" w:history="1">
            <w:r w:rsidR="00E313E1" w:rsidRPr="00C34A72">
              <w:rPr>
                <w:rStyle w:val="Hyperlink"/>
                <w:sz w:val="14"/>
                <w:szCs w:val="14"/>
                <w:lang w:val="en-US"/>
              </w:rPr>
              <w:t>www.nabwt.tj</w:t>
            </w:r>
          </w:hyperlink>
        </w:p>
        <w:p w14:paraId="154D8868" w14:textId="77777777" w:rsidR="00E313E1" w:rsidRPr="00C34A72" w:rsidRDefault="00E313E1" w:rsidP="001E7773">
          <w:pPr>
            <w:rPr>
              <w:sz w:val="14"/>
              <w:szCs w:val="14"/>
              <w:lang w:val="ru-RU"/>
            </w:rPr>
          </w:pPr>
        </w:p>
      </w:tc>
      <w:tc>
        <w:tcPr>
          <w:tcW w:w="1792" w:type="dxa"/>
        </w:tcPr>
        <w:p w14:paraId="5A76CD34" w14:textId="77777777" w:rsidR="00E313E1" w:rsidRPr="00C34A72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  <w:r w:rsidRPr="00C34A72">
            <w:rPr>
              <w:noProof/>
              <w:sz w:val="14"/>
              <w:szCs w:val="14"/>
              <w:lang w:val="en-US" w:eastAsia="en-US"/>
            </w:rPr>
            <w:drawing>
              <wp:anchor distT="0" distB="0" distL="114300" distR="114300" simplePos="0" relativeHeight="251667456" behindDoc="0" locked="0" layoutInCell="1" allowOverlap="1" wp14:anchorId="2FE59EEF" wp14:editId="170EFEC2">
                <wp:simplePos x="0" y="0"/>
                <wp:positionH relativeFrom="column">
                  <wp:posOffset>-35594</wp:posOffset>
                </wp:positionH>
                <wp:positionV relativeFrom="paragraph">
                  <wp:posOffset>67</wp:posOffset>
                </wp:positionV>
                <wp:extent cx="504825" cy="499110"/>
                <wp:effectExtent l="0" t="0" r="3175" b="8890"/>
                <wp:wrapSquare wrapText="bothSides"/>
                <wp:docPr id="26" name="Picture 26" descr="../Downloads/UCT-1%20(png)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../Downloads/UCT-1%20(png)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499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C34A72">
            <w:rPr>
              <w:sz w:val="14"/>
              <w:szCs w:val="14"/>
              <w:lang w:val="ru-RU"/>
            </w:rPr>
            <w:t xml:space="preserve">  </w:t>
          </w:r>
        </w:p>
        <w:p w14:paraId="1AAB326A" w14:textId="77777777" w:rsidR="00E313E1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</w:p>
        <w:p w14:paraId="34B9BCEA" w14:textId="77777777" w:rsidR="00E313E1" w:rsidRPr="00C34A72" w:rsidRDefault="00E313E1" w:rsidP="001E7773">
          <w:pPr>
            <w:tabs>
              <w:tab w:val="left" w:pos="2592"/>
              <w:tab w:val="left" w:pos="3499"/>
            </w:tabs>
            <w:ind w:right="72"/>
            <w:rPr>
              <w:b/>
              <w:sz w:val="14"/>
              <w:szCs w:val="14"/>
              <w:lang w:val="ru-RU"/>
            </w:rPr>
          </w:pPr>
          <w:r w:rsidRPr="00C34A72">
            <w:rPr>
              <w:b/>
              <w:sz w:val="14"/>
              <w:szCs w:val="14"/>
              <w:lang w:val="ru-RU"/>
            </w:rPr>
            <w:t>СРТ</w:t>
          </w:r>
        </w:p>
        <w:p w14:paraId="54911D85" w14:textId="77777777" w:rsidR="00E313E1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</w:p>
        <w:p w14:paraId="5E266037" w14:textId="77777777" w:rsidR="00E313E1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</w:p>
        <w:p w14:paraId="01460336" w14:textId="77777777" w:rsidR="00E313E1" w:rsidRPr="00C34A72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 xml:space="preserve">Адрес: ул. Тахмос, 377 </w:t>
          </w:r>
        </w:p>
        <w:p w14:paraId="75F5F14D" w14:textId="77777777" w:rsidR="00E313E1" w:rsidRPr="00C34A72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ru-RU"/>
            </w:rPr>
          </w:pPr>
          <w:r w:rsidRPr="00C34A72">
            <w:rPr>
              <w:sz w:val="14"/>
              <w:szCs w:val="14"/>
              <w:lang w:val="ru-RU"/>
            </w:rPr>
            <w:t>734042, г. Душанбе, Таджикистан</w:t>
          </w:r>
        </w:p>
        <w:p w14:paraId="77370A23" w14:textId="77777777" w:rsidR="00E313E1" w:rsidRPr="0094794A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en-US"/>
            </w:rPr>
          </w:pPr>
          <w:r w:rsidRPr="00C34A72">
            <w:rPr>
              <w:sz w:val="14"/>
              <w:szCs w:val="14"/>
              <w:lang w:val="ru-RU"/>
            </w:rPr>
            <w:t>Тел</w:t>
          </w:r>
          <w:r w:rsidRPr="0094794A">
            <w:rPr>
              <w:sz w:val="14"/>
              <w:szCs w:val="14"/>
              <w:lang w:val="en-US"/>
            </w:rPr>
            <w:t>: (+992) 44</w:t>
          </w:r>
          <w:r w:rsidRPr="00C34A72">
            <w:rPr>
              <w:sz w:val="14"/>
              <w:szCs w:val="14"/>
              <w:lang w:val="en-US"/>
            </w:rPr>
            <w:t> </w:t>
          </w:r>
          <w:r w:rsidRPr="0094794A">
            <w:rPr>
              <w:sz w:val="14"/>
              <w:szCs w:val="14"/>
              <w:lang w:val="en-US"/>
            </w:rPr>
            <w:t>620 6137</w:t>
          </w:r>
        </w:p>
        <w:p w14:paraId="158CCD24" w14:textId="77777777" w:rsidR="00E313E1" w:rsidRPr="0094794A" w:rsidRDefault="00E313E1" w:rsidP="001E7773">
          <w:pPr>
            <w:tabs>
              <w:tab w:val="left" w:pos="2592"/>
              <w:tab w:val="left" w:pos="3499"/>
            </w:tabs>
            <w:ind w:right="72"/>
            <w:rPr>
              <w:sz w:val="14"/>
              <w:szCs w:val="14"/>
              <w:lang w:val="en-US"/>
            </w:rPr>
          </w:pPr>
          <w:r w:rsidRPr="00C34A72">
            <w:rPr>
              <w:sz w:val="14"/>
              <w:szCs w:val="14"/>
              <w:lang w:val="en-US"/>
            </w:rPr>
            <w:t>e</w:t>
          </w:r>
          <w:r w:rsidRPr="0094794A">
            <w:rPr>
              <w:sz w:val="14"/>
              <w:szCs w:val="14"/>
              <w:lang w:val="en-US"/>
            </w:rPr>
            <w:t>-</w:t>
          </w:r>
          <w:r w:rsidRPr="00C34A72">
            <w:rPr>
              <w:sz w:val="14"/>
              <w:szCs w:val="14"/>
              <w:lang w:val="en-US"/>
            </w:rPr>
            <w:t>mail</w:t>
          </w:r>
          <w:r w:rsidRPr="0094794A">
            <w:rPr>
              <w:sz w:val="14"/>
              <w:szCs w:val="14"/>
              <w:lang w:val="en-US"/>
            </w:rPr>
            <w:t xml:space="preserve">: </w:t>
          </w:r>
          <w:r w:rsidRPr="00C34A72">
            <w:rPr>
              <w:sz w:val="14"/>
              <w:szCs w:val="14"/>
              <w:lang w:val="en-US"/>
            </w:rPr>
            <w:t>director</w:t>
          </w:r>
          <w:r w:rsidRPr="0094794A">
            <w:rPr>
              <w:sz w:val="14"/>
              <w:szCs w:val="14"/>
              <w:lang w:val="en-US"/>
            </w:rPr>
            <w:t>.</w:t>
          </w:r>
          <w:proofErr w:type="spellStart"/>
          <w:r w:rsidRPr="00C34A72">
            <w:rPr>
              <w:sz w:val="14"/>
              <w:szCs w:val="14"/>
              <w:lang w:val="en-US"/>
            </w:rPr>
            <w:t>uct</w:t>
          </w:r>
          <w:proofErr w:type="spellEnd"/>
          <w:r w:rsidRPr="0094794A">
            <w:rPr>
              <w:sz w:val="14"/>
              <w:szCs w:val="14"/>
              <w:lang w:val="en-US"/>
            </w:rPr>
            <w:t>@</w:t>
          </w:r>
          <w:proofErr w:type="spellStart"/>
          <w:r w:rsidRPr="00C34A72">
            <w:rPr>
              <w:sz w:val="14"/>
              <w:szCs w:val="14"/>
              <w:lang w:val="en-US"/>
            </w:rPr>
            <w:t>gmail</w:t>
          </w:r>
          <w:proofErr w:type="spellEnd"/>
          <w:r w:rsidRPr="0094794A">
            <w:rPr>
              <w:sz w:val="14"/>
              <w:szCs w:val="14"/>
              <w:lang w:val="en-US"/>
            </w:rPr>
            <w:t>.</w:t>
          </w:r>
          <w:r w:rsidRPr="00C34A72">
            <w:rPr>
              <w:sz w:val="14"/>
              <w:szCs w:val="14"/>
              <w:lang w:val="en-US"/>
            </w:rPr>
            <w:t>com</w:t>
          </w:r>
        </w:p>
        <w:p w14:paraId="55A68B42" w14:textId="77777777" w:rsidR="00E313E1" w:rsidRPr="0094794A" w:rsidRDefault="00E313E1" w:rsidP="001E7773">
          <w:pPr>
            <w:rPr>
              <w:sz w:val="14"/>
              <w:szCs w:val="14"/>
              <w:lang w:val="en-US"/>
            </w:rPr>
          </w:pPr>
          <w:r w:rsidRPr="0094794A">
            <w:rPr>
              <w:sz w:val="14"/>
              <w:szCs w:val="14"/>
              <w:lang w:val="en-US"/>
            </w:rPr>
            <w:t xml:space="preserve">    </w:t>
          </w:r>
        </w:p>
      </w:tc>
    </w:tr>
  </w:tbl>
  <w:p w14:paraId="4F3D864C" w14:textId="77777777" w:rsidR="009969CD" w:rsidRDefault="009969CD" w:rsidP="001E7773">
    <w:pPr>
      <w:pStyle w:val="Footer"/>
      <w:framePr w:h="6141" w:hRule="exact" w:wrap="auto" w:hAnchor="text" w:y="308"/>
      <w:ind w:left="14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3B903" w14:textId="77777777" w:rsidR="00343C68" w:rsidRDefault="00343C68" w:rsidP="009969CD">
      <w:r>
        <w:separator/>
      </w:r>
    </w:p>
  </w:footnote>
  <w:footnote w:type="continuationSeparator" w:id="0">
    <w:p w14:paraId="232F3D16" w14:textId="77777777" w:rsidR="00343C68" w:rsidRDefault="00343C68" w:rsidP="009969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6F253" w14:textId="32317A95" w:rsidR="009969CD" w:rsidRDefault="009969CD" w:rsidP="009969CD">
    <w:pPr>
      <w:pStyle w:val="Header"/>
      <w:ind w:left="-357"/>
    </w:pPr>
    <w:r>
      <w:rPr>
        <w:noProof/>
        <w:lang w:val="en-US" w:eastAsia="en-US"/>
      </w:rPr>
      <mc:AlternateContent>
        <mc:Choice Requires="wps">
          <w:drawing>
            <wp:anchor distT="0" distB="0" distL="114935" distR="114935" simplePos="0" relativeHeight="251659264" behindDoc="0" locked="0" layoutInCell="1" allowOverlap="1" wp14:anchorId="1EC69BA5" wp14:editId="7958BC07">
              <wp:simplePos x="0" y="0"/>
              <wp:positionH relativeFrom="column">
                <wp:posOffset>-225425</wp:posOffset>
              </wp:positionH>
              <wp:positionV relativeFrom="paragraph">
                <wp:posOffset>1847736</wp:posOffset>
              </wp:positionV>
              <wp:extent cx="7559675" cy="395605"/>
              <wp:effectExtent l="0" t="0" r="9525" b="1079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395605"/>
                      </a:xfrm>
                      <a:prstGeom prst="rect">
                        <a:avLst/>
                      </a:prstGeom>
                      <a:solidFill>
                        <a:srgbClr val="000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33D60D" w14:textId="77777777" w:rsidR="009969CD" w:rsidRDefault="009969CD" w:rsidP="009969CD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sz w:val="36"/>
                              <w:szCs w:val="3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1EC69BA5" id="_x0000_t202" coordsize="21600,21600" o:spt="202" path="m0,0l0,21600,21600,21600,21600,0xe">
              <v:stroke joinstyle="miter"/>
              <v:path gradientshapeok="t" o:connecttype="rect"/>
            </v:shapetype>
            <v:shape id="Text_x0020_Box_x0020_3" o:spid="_x0000_s1026" type="#_x0000_t202" style="position:absolute;left:0;text-align:left;margin-left:-17.75pt;margin-top:145.5pt;width:595.25pt;height:31.1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" fillcolor="navy" stroked="f">
              <v:textbox inset="0,0,0,0">
                <w:txbxContent>
                  <w:p w14:paraId="2F33D60D" w14:textId="77777777" w:rsidR="009969CD" w:rsidRDefault="009969CD" w:rsidP="009969CD">
                    <w:pPr>
                      <w:jc w:val="center"/>
                    </w:pPr>
                    <w:r>
                      <w:rPr>
                        <w:rFonts w:ascii="Arial" w:hAnsi="Arial" w:cs="Arial"/>
                        <w:b/>
                        <w:sz w:val="36"/>
                        <w:szCs w:val="36"/>
                      </w:rPr>
                      <w:t>ПРЕСС-РЕЛИЗ</w:t>
                    </w:r>
                  </w:p>
                </w:txbxContent>
              </v:textbox>
            </v:shape>
          </w:pict>
        </mc:Fallback>
      </mc:AlternateContent>
    </w:r>
    <w:r w:rsidRPr="00232DBE">
      <w:rPr>
        <w:noProof/>
        <w:lang w:val="en-US" w:eastAsia="en-US"/>
      </w:rPr>
      <w:drawing>
        <wp:inline distT="0" distB="0" distL="0" distR="0" wp14:anchorId="7D82427A" wp14:editId="43D5DC82">
          <wp:extent cx="7591330" cy="1859622"/>
          <wp:effectExtent l="0" t="0" r="3810" b="0"/>
          <wp:docPr id="1" name="Рисунок 1" descr="New Pictur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New Picture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0043" cy="18838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44E4F9D" w14:textId="6105AFAD" w:rsidR="009969CD" w:rsidRDefault="009969CD" w:rsidP="009969CD">
    <w:pPr>
      <w:pStyle w:val="Header"/>
      <w:ind w:left="-357"/>
    </w:pPr>
  </w:p>
  <w:p w14:paraId="17749FBC" w14:textId="0628E43A" w:rsidR="009969CD" w:rsidRDefault="009969CD" w:rsidP="009969CD">
    <w:pPr>
      <w:pStyle w:val="Header"/>
      <w:ind w:left="-357"/>
    </w:pPr>
  </w:p>
  <w:p w14:paraId="7020A3AB" w14:textId="6EDBD5A7" w:rsidR="009969CD" w:rsidRDefault="009969CD" w:rsidP="009969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C67155"/>
    <w:rsid w:val="000430BE"/>
    <w:rsid w:val="00076D03"/>
    <w:rsid w:val="000A169F"/>
    <w:rsid w:val="000B2916"/>
    <w:rsid w:val="000C50F9"/>
    <w:rsid w:val="001341D1"/>
    <w:rsid w:val="0015178B"/>
    <w:rsid w:val="001714E4"/>
    <w:rsid w:val="0018713F"/>
    <w:rsid w:val="001E315D"/>
    <w:rsid w:val="001E7773"/>
    <w:rsid w:val="002C46E6"/>
    <w:rsid w:val="00341467"/>
    <w:rsid w:val="00343C68"/>
    <w:rsid w:val="003676E4"/>
    <w:rsid w:val="003A0716"/>
    <w:rsid w:val="003A7129"/>
    <w:rsid w:val="00414C7E"/>
    <w:rsid w:val="004C006B"/>
    <w:rsid w:val="004F4D40"/>
    <w:rsid w:val="005654E8"/>
    <w:rsid w:val="00574884"/>
    <w:rsid w:val="00585E73"/>
    <w:rsid w:val="0060501C"/>
    <w:rsid w:val="0062569A"/>
    <w:rsid w:val="00644400"/>
    <w:rsid w:val="006729E1"/>
    <w:rsid w:val="006B625A"/>
    <w:rsid w:val="0071133E"/>
    <w:rsid w:val="00770E4C"/>
    <w:rsid w:val="007C61D6"/>
    <w:rsid w:val="008B0D4C"/>
    <w:rsid w:val="008E229D"/>
    <w:rsid w:val="008F062F"/>
    <w:rsid w:val="0094794A"/>
    <w:rsid w:val="00990EAD"/>
    <w:rsid w:val="009969CD"/>
    <w:rsid w:val="009B4706"/>
    <w:rsid w:val="00A07048"/>
    <w:rsid w:val="00A3102F"/>
    <w:rsid w:val="00A42E0B"/>
    <w:rsid w:val="00A81CD3"/>
    <w:rsid w:val="00AB4411"/>
    <w:rsid w:val="00AC77E8"/>
    <w:rsid w:val="00B14CA6"/>
    <w:rsid w:val="00B257BF"/>
    <w:rsid w:val="00B531AD"/>
    <w:rsid w:val="00C03AE0"/>
    <w:rsid w:val="00C20F45"/>
    <w:rsid w:val="00C34A72"/>
    <w:rsid w:val="00C36385"/>
    <w:rsid w:val="00C67155"/>
    <w:rsid w:val="00C969BD"/>
    <w:rsid w:val="00D24E78"/>
    <w:rsid w:val="00D2517D"/>
    <w:rsid w:val="00D30CF6"/>
    <w:rsid w:val="00D40844"/>
    <w:rsid w:val="00D52F48"/>
    <w:rsid w:val="00DD2FB5"/>
    <w:rsid w:val="00E1728F"/>
    <w:rsid w:val="00E313E1"/>
    <w:rsid w:val="00F40A87"/>
    <w:rsid w:val="00F55EEE"/>
    <w:rsid w:val="00FA239D"/>
    <w:rsid w:val="00FB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9689C0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pPr>
      <w:suppressAutoHyphens/>
    </w:pPr>
    <w:rPr>
      <w:sz w:val="24"/>
      <w:szCs w:val="24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Hyperlink">
    <w:name w:val="Hyperlink"/>
    <w:rPr>
      <w:rFonts w:cs="Times New Roman"/>
      <w:color w:val="0000FF"/>
      <w:u w:val="single"/>
    </w:rPr>
  </w:style>
  <w:style w:type="character" w:styleId="Strong">
    <w:name w:val="Strong"/>
    <w:qFormat/>
    <w:rPr>
      <w:rFonts w:cs="Times New Roman"/>
      <w:b/>
      <w:bCs/>
    </w:rPr>
  </w:style>
  <w:style w:type="character" w:customStyle="1" w:styleId="50f4">
    <w:name w:val="_50f4"/>
    <w:basedOn w:val="1"/>
  </w:style>
  <w:style w:type="character" w:customStyle="1" w:styleId="apple-converted-space">
    <w:name w:val="apple-converted-space"/>
  </w:style>
  <w:style w:type="character" w:customStyle="1" w:styleId="wmi-callto">
    <w:name w:val="wmi-callto"/>
  </w:style>
  <w:style w:type="paragraph" w:customStyle="1" w:styleId="10">
    <w:name w:val="Заголовок1"/>
    <w:basedOn w:val="Normal"/>
    <w:next w:val="BodyText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customStyle="1" w:styleId="11">
    <w:name w:val="Название1"/>
    <w:basedOn w:val="Normal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Normal"/>
    <w:pPr>
      <w:suppressLineNumbers/>
    </w:pPr>
  </w:style>
  <w:style w:type="paragraph" w:styleId="NormalWeb">
    <w:name w:val="Normal (Web)"/>
    <w:basedOn w:val="Normal"/>
    <w:pPr>
      <w:spacing w:before="100" w:after="100"/>
    </w:pPr>
    <w:rPr>
      <w:lang w:val="ru-RU"/>
    </w:rPr>
  </w:style>
  <w:style w:type="paragraph" w:customStyle="1" w:styleId="a">
    <w:name w:val="Содержимое врезки"/>
    <w:basedOn w:val="BodyText"/>
  </w:style>
  <w:style w:type="paragraph" w:customStyle="1" w:styleId="a0">
    <w:name w:val="Содержимое таблицы"/>
    <w:basedOn w:val="Normal"/>
    <w:pPr>
      <w:suppressLineNumbers/>
    </w:pPr>
  </w:style>
  <w:style w:type="paragraph" w:customStyle="1" w:styleId="a1">
    <w:name w:val="Заголовок таблицы"/>
    <w:basedOn w:val="a0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F48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2F48"/>
    <w:rPr>
      <w:rFonts w:ascii="Tahoma" w:hAnsi="Tahoma" w:cs="Tahoma"/>
      <w:sz w:val="16"/>
      <w:szCs w:val="16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9969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969CD"/>
    <w:rPr>
      <w:sz w:val="24"/>
      <w:szCs w:val="24"/>
      <w:lang w:val="en-GB" w:eastAsia="ar-SA"/>
    </w:rPr>
  </w:style>
  <w:style w:type="paragraph" w:styleId="Footer">
    <w:name w:val="footer"/>
    <w:basedOn w:val="Normal"/>
    <w:link w:val="FooterChar"/>
    <w:uiPriority w:val="99"/>
    <w:unhideWhenUsed/>
    <w:rsid w:val="009969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969CD"/>
    <w:rPr>
      <w:sz w:val="24"/>
      <w:szCs w:val="24"/>
      <w:lang w:val="en-GB" w:eastAsia="ar-SA"/>
    </w:rPr>
  </w:style>
  <w:style w:type="table" w:styleId="TableGrid">
    <w:name w:val="Table Grid"/>
    <w:basedOn w:val="TableNormal"/>
    <w:uiPriority w:val="59"/>
    <w:rsid w:val="00B14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34A7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@bdk.k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image" Target="media/image4.png"/><Relationship Id="rId7" Type="http://schemas.openxmlformats.org/officeDocument/2006/relationships/image" Target="media/image6.png"/><Relationship Id="rId12" Type="http://schemas.openxmlformats.org/officeDocument/2006/relationships/image" Target="media/image9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6" Type="http://schemas.openxmlformats.org/officeDocument/2006/relationships/hyperlink" Target="http://www.cesvi.eu/" TargetMode="External"/><Relationship Id="rId11" Type="http://schemas.openxmlformats.org/officeDocument/2006/relationships/hyperlink" Target="http://www.nabwt.tj/" TargetMode="External"/><Relationship Id="rId5" Type="http://schemas.openxmlformats.org/officeDocument/2006/relationships/hyperlink" Target="mailto:tajikistan@cesvioverseas.org" TargetMode="External"/><Relationship Id="rId10" Type="http://schemas.openxmlformats.org/officeDocument/2006/relationships/hyperlink" Target="mailto:info@nabwt.tj" TargetMode="External"/><Relationship Id="rId4" Type="http://schemas.openxmlformats.org/officeDocument/2006/relationships/image" Target="media/image5.png"/><Relationship Id="rId9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51D88-24BA-49BD-99B2-F26720E31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Grizli777</Company>
  <LinksUpToDate>false</LinksUpToDate>
  <CharactersWithSpaces>1867</CharactersWithSpaces>
  <SharedDoc>false</SharedDoc>
  <HLinks>
    <vt:vector size="60" baseType="variant">
      <vt:variant>
        <vt:i4>6225957</vt:i4>
      </vt:variant>
      <vt:variant>
        <vt:i4>27</vt:i4>
      </vt:variant>
      <vt:variant>
        <vt:i4>0</vt:i4>
      </vt:variant>
      <vt:variant>
        <vt:i4>5</vt:i4>
      </vt:variant>
      <vt:variant>
        <vt:lpwstr>http://eeas.europa.eu/delegations/tajikistan/index_ru.htm</vt:lpwstr>
      </vt:variant>
      <vt:variant>
        <vt:lpwstr/>
      </vt:variant>
      <vt:variant>
        <vt:i4>6750224</vt:i4>
      </vt:variant>
      <vt:variant>
        <vt:i4>24</vt:i4>
      </vt:variant>
      <vt:variant>
        <vt:i4>0</vt:i4>
      </vt:variant>
      <vt:variant>
        <vt:i4>5</vt:i4>
      </vt:variant>
      <vt:variant>
        <vt:lpwstr>mailto:Delegation-Tajikistan-Pic@eeas.europa.eu</vt:lpwstr>
      </vt:variant>
      <vt:variant>
        <vt:lpwstr/>
      </vt:variant>
      <vt:variant>
        <vt:i4>524290</vt:i4>
      </vt:variant>
      <vt:variant>
        <vt:i4>21</vt:i4>
      </vt:variant>
      <vt:variant>
        <vt:i4>0</vt:i4>
      </vt:variant>
      <vt:variant>
        <vt:i4>5</vt:i4>
      </vt:variant>
      <vt:variant>
        <vt:lpwstr>http://www.nabwt.tj/</vt:lpwstr>
      </vt:variant>
      <vt:variant>
        <vt:lpwstr/>
      </vt:variant>
      <vt:variant>
        <vt:i4>8323143</vt:i4>
      </vt:variant>
      <vt:variant>
        <vt:i4>18</vt:i4>
      </vt:variant>
      <vt:variant>
        <vt:i4>0</vt:i4>
      </vt:variant>
      <vt:variant>
        <vt:i4>5</vt:i4>
      </vt:variant>
      <vt:variant>
        <vt:lpwstr>mailto:info@nabwt.tj</vt:lpwstr>
      </vt:variant>
      <vt:variant>
        <vt:lpwstr/>
      </vt:variant>
      <vt:variant>
        <vt:i4>5439514</vt:i4>
      </vt:variant>
      <vt:variant>
        <vt:i4>15</vt:i4>
      </vt:variant>
      <vt:variant>
        <vt:i4>0</vt:i4>
      </vt:variant>
      <vt:variant>
        <vt:i4>5</vt:i4>
      </vt:variant>
      <vt:variant>
        <vt:lpwstr>https://www.facebook.com/namsb.tj</vt:lpwstr>
      </vt:variant>
      <vt:variant>
        <vt:lpwstr/>
      </vt:variant>
      <vt:variant>
        <vt:i4>1114118</vt:i4>
      </vt:variant>
      <vt:variant>
        <vt:i4>12</vt:i4>
      </vt:variant>
      <vt:variant>
        <vt:i4>0</vt:i4>
      </vt:variant>
      <vt:variant>
        <vt:i4>5</vt:i4>
      </vt:variant>
      <vt:variant>
        <vt:lpwstr>http://www.namsb.tj/</vt:lpwstr>
      </vt:variant>
      <vt:variant>
        <vt:lpwstr/>
      </vt:variant>
      <vt:variant>
        <vt:i4>6619202</vt:i4>
      </vt:variant>
      <vt:variant>
        <vt:i4>9</vt:i4>
      </vt:variant>
      <vt:variant>
        <vt:i4>0</vt:i4>
      </vt:variant>
      <vt:variant>
        <vt:i4>5</vt:i4>
      </vt:variant>
      <vt:variant>
        <vt:lpwstr>mailto:office@bdk.kg</vt:lpwstr>
      </vt:variant>
      <vt:variant>
        <vt:lpwstr/>
      </vt:variant>
      <vt:variant>
        <vt:i4>1572888</vt:i4>
      </vt:variant>
      <vt:variant>
        <vt:i4>6</vt:i4>
      </vt:variant>
      <vt:variant>
        <vt:i4>0</vt:i4>
      </vt:variant>
      <vt:variant>
        <vt:i4>5</vt:i4>
      </vt:variant>
      <vt:variant>
        <vt:lpwstr>http://www.cesvi.eu/</vt:lpwstr>
      </vt:variant>
      <vt:variant>
        <vt:lpwstr/>
      </vt:variant>
      <vt:variant>
        <vt:i4>1179701</vt:i4>
      </vt:variant>
      <vt:variant>
        <vt:i4>3</vt:i4>
      </vt:variant>
      <vt:variant>
        <vt:i4>0</vt:i4>
      </vt:variant>
      <vt:variant>
        <vt:i4>5</vt:i4>
      </vt:variant>
      <vt:variant>
        <vt:lpwstr>mailto:tajikistan@cesvioverseas.org</vt:lpwstr>
      </vt:variant>
      <vt:variant>
        <vt:lpwstr/>
      </vt:variant>
      <vt:variant>
        <vt:i4>196619</vt:i4>
      </vt:variant>
      <vt:variant>
        <vt:i4>0</vt:i4>
      </vt:variant>
      <vt:variant>
        <vt:i4>0</vt:i4>
      </vt:variant>
      <vt:variant>
        <vt:i4>5</vt:i4>
      </vt:variant>
      <vt:variant>
        <vt:lpwstr>http://www.sequa.de/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Mahbuba ABDULLAEVA</dc:creator>
  <cp:keywords/>
  <cp:lastModifiedBy>Omeed Alidadi</cp:lastModifiedBy>
  <cp:revision>9</cp:revision>
  <cp:lastPrinted>2017-11-03T08:49:00Z</cp:lastPrinted>
  <dcterms:created xsi:type="dcterms:W3CDTF">2017-11-02T12:59:00Z</dcterms:created>
  <dcterms:modified xsi:type="dcterms:W3CDTF">2017-11-07T22:18:00Z</dcterms:modified>
</cp:coreProperties>
</file>